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36" w:type="dxa"/>
        <w:tblInd w:w="-19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36"/>
        <w:gridCol w:w="1819"/>
        <w:gridCol w:w="5608"/>
        <w:gridCol w:w="1825"/>
        <w:gridCol w:w="112"/>
        <w:gridCol w:w="236"/>
      </w:tblGrid>
      <w:tr w:rsidR="006836E2" w14:paraId="7C9D78D1" w14:textId="77777777" w:rsidTr="00AD580B">
        <w:trPr>
          <w:trHeight w:val="420"/>
        </w:trPr>
        <w:tc>
          <w:tcPr>
            <w:tcW w:w="236" w:type="dxa"/>
          </w:tcPr>
          <w:p w14:paraId="2660099F" w14:textId="77777777" w:rsidR="006836E2" w:rsidRDefault="006836E2">
            <w:pPr>
              <w:keepNext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819" w:type="dxa"/>
            <w:vAlign w:val="center"/>
          </w:tcPr>
          <w:p w14:paraId="4D5DEF3A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5608" w:type="dxa"/>
            <w:vAlign w:val="center"/>
          </w:tcPr>
          <w:p w14:paraId="27AF7570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A Magyar Speciális Olimpia Szövetség</w:t>
            </w:r>
          </w:p>
          <w:p w14:paraId="11391CB6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shd w:val="clear" w:color="auto" w:fill="FFFFFF"/>
              </w:rPr>
              <w:t>(1146, Budapest, Istvánmezei út 1-3.)</w:t>
            </w:r>
          </w:p>
        </w:tc>
        <w:tc>
          <w:tcPr>
            <w:tcW w:w="2173" w:type="dxa"/>
            <w:gridSpan w:val="3"/>
            <w:vAlign w:val="center"/>
          </w:tcPr>
          <w:p w14:paraId="570F2F7B" w14:textId="3BCFFD3E" w:rsidR="006836E2" w:rsidRDefault="00AD580B">
            <w:pPr>
              <w:keepNext/>
            </w:pPr>
            <w:r>
              <w:rPr>
                <w:sz w:val="20"/>
                <w:szCs w:val="20"/>
                <w:shd w:val="clear" w:color="auto" w:fill="FFFFFF"/>
              </w:rPr>
              <w:t>Iksz: 1/14/21/2/2025</w:t>
            </w:r>
          </w:p>
        </w:tc>
      </w:tr>
      <w:tr w:rsidR="006836E2" w14:paraId="7E4E4C43" w14:textId="77777777" w:rsidTr="00AD580B">
        <w:trPr>
          <w:trHeight w:val="100"/>
        </w:trPr>
        <w:tc>
          <w:tcPr>
            <w:tcW w:w="236" w:type="dxa"/>
          </w:tcPr>
          <w:p w14:paraId="4030E2C9" w14:textId="77777777" w:rsidR="006836E2" w:rsidRDefault="006836E2">
            <w:pPr>
              <w:keepNext/>
              <w:rPr>
                <w:sz w:val="6"/>
                <w:szCs w:val="6"/>
                <w:shd w:val="clear" w:color="auto" w:fill="FFFFFF"/>
              </w:rPr>
            </w:pPr>
          </w:p>
        </w:tc>
        <w:tc>
          <w:tcPr>
            <w:tcW w:w="9252" w:type="dxa"/>
            <w:gridSpan w:val="3"/>
          </w:tcPr>
          <w:p w14:paraId="2E791269" w14:textId="77777777" w:rsidR="006836E2" w:rsidRDefault="006836E2">
            <w:pPr>
              <w:keepNext/>
              <w:jc w:val="center"/>
              <w:rPr>
                <w:sz w:val="6"/>
                <w:szCs w:val="6"/>
                <w:shd w:val="clear" w:color="auto" w:fill="FFFFFF"/>
              </w:rPr>
            </w:pPr>
          </w:p>
        </w:tc>
        <w:tc>
          <w:tcPr>
            <w:tcW w:w="348" w:type="dxa"/>
            <w:gridSpan w:val="2"/>
          </w:tcPr>
          <w:p w14:paraId="75C4145E" w14:textId="77777777" w:rsidR="006836E2" w:rsidRDefault="006836E2">
            <w:pPr>
              <w:keepNext/>
              <w:rPr>
                <w:sz w:val="6"/>
                <w:szCs w:val="6"/>
                <w:shd w:val="clear" w:color="auto" w:fill="FFFFFF"/>
              </w:rPr>
            </w:pPr>
          </w:p>
        </w:tc>
      </w:tr>
      <w:tr w:rsidR="006836E2" w14:paraId="405AD8E6" w14:textId="77777777" w:rsidTr="00AD580B">
        <w:trPr>
          <w:trHeight w:val="480"/>
        </w:trPr>
        <w:tc>
          <w:tcPr>
            <w:tcW w:w="236" w:type="dxa"/>
          </w:tcPr>
          <w:p w14:paraId="1CD098C2" w14:textId="77777777" w:rsidR="006836E2" w:rsidRDefault="006836E2">
            <w:pPr>
              <w:keepNext/>
              <w:rPr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252" w:type="dxa"/>
            <w:gridSpan w:val="3"/>
            <w:vAlign w:val="center"/>
          </w:tcPr>
          <w:p w14:paraId="09810C0B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z w:val="36"/>
                <w:szCs w:val="36"/>
                <w:shd w:val="clear" w:color="auto" w:fill="FFFFFF"/>
              </w:rPr>
              <w:t>VERSENYKIÍRÁSA</w:t>
            </w:r>
          </w:p>
        </w:tc>
        <w:tc>
          <w:tcPr>
            <w:tcW w:w="348" w:type="dxa"/>
            <w:gridSpan w:val="2"/>
          </w:tcPr>
          <w:p w14:paraId="36B7B300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2AC611FC" w14:textId="77777777" w:rsidTr="00AD580B">
        <w:trPr>
          <w:trHeight w:val="100"/>
        </w:trPr>
        <w:tc>
          <w:tcPr>
            <w:tcW w:w="236" w:type="dxa"/>
          </w:tcPr>
          <w:p w14:paraId="783FB77C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9252" w:type="dxa"/>
            <w:gridSpan w:val="3"/>
          </w:tcPr>
          <w:p w14:paraId="3F6EF846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348" w:type="dxa"/>
            <w:gridSpan w:val="2"/>
          </w:tcPr>
          <w:p w14:paraId="1F376262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72F22B8E" w14:textId="77777777" w:rsidTr="00AD580B">
        <w:tc>
          <w:tcPr>
            <w:tcW w:w="236" w:type="dxa"/>
          </w:tcPr>
          <w:p w14:paraId="0BACB5DC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9252" w:type="dxa"/>
            <w:gridSpan w:val="3"/>
            <w:vAlign w:val="center"/>
          </w:tcPr>
          <w:p w14:paraId="7BC96D12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 Társrendező:</w:t>
            </w:r>
          </w:p>
          <w:p w14:paraId="796A358F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Magyar Kosárlabdázók Országos Szövetsége</w:t>
            </w:r>
          </w:p>
          <w:p w14:paraId="7A95B00C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shd w:val="clear" w:color="auto" w:fill="FFFFFF"/>
              </w:rPr>
              <w:t>(1146, Budapest, Istvánmezei út 1-3.)</w:t>
            </w:r>
          </w:p>
          <w:p w14:paraId="5B8FBB5D" w14:textId="77777777" w:rsidR="006836E2" w:rsidRDefault="006836E2">
            <w:pPr>
              <w:keepNext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8" w:type="dxa"/>
            <w:gridSpan w:val="2"/>
          </w:tcPr>
          <w:p w14:paraId="3413B421" w14:textId="77777777" w:rsidR="006836E2" w:rsidRDefault="006836E2">
            <w:pPr>
              <w:keepNext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6836E2" w14:paraId="6BCF4E6E" w14:textId="77777777" w:rsidTr="00AD580B">
        <w:trPr>
          <w:trHeight w:val="1080"/>
        </w:trPr>
        <w:tc>
          <w:tcPr>
            <w:tcW w:w="96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98" w:type="dxa"/>
            </w:tcMar>
            <w:vAlign w:val="center"/>
          </w:tcPr>
          <w:p w14:paraId="4F7DD10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  <w:p w14:paraId="28CA0AA3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Magyar Speciális Olimpia Szövetség</w:t>
            </w:r>
          </w:p>
          <w:p w14:paraId="6A06CF0D" w14:textId="77777777" w:rsidR="006836E2" w:rsidRDefault="00AD580B">
            <w:pPr>
              <w:keepNext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ORSZÁGOS </w:t>
            </w:r>
            <w:r>
              <w:rPr>
                <w:sz w:val="28"/>
                <w:szCs w:val="28"/>
                <w:shd w:val="clear" w:color="auto" w:fill="FFFFFF"/>
              </w:rPr>
              <w:t>KOSÁRLABDA VERSENY</w:t>
            </w:r>
          </w:p>
          <w:p w14:paraId="22421CA3" w14:textId="77777777" w:rsidR="006836E2" w:rsidRDefault="00AD580B">
            <w:pPr>
              <w:keepNext/>
              <w:jc w:val="center"/>
            </w:pPr>
            <w:r>
              <w:rPr>
                <w:sz w:val="28"/>
                <w:szCs w:val="28"/>
              </w:rPr>
              <w:t xml:space="preserve">MSOSZ-MKOSZ 2. forduló </w:t>
            </w:r>
          </w:p>
          <w:p w14:paraId="5D5156CE" w14:textId="4CFCFF84" w:rsidR="006836E2" w:rsidRDefault="00AD580B">
            <w:pPr>
              <w:jc w:val="center"/>
            </w:pPr>
            <w:r>
              <w:rPr>
                <w:sz w:val="28"/>
                <w:szCs w:val="28"/>
              </w:rPr>
              <w:t>„</w:t>
            </w:r>
            <w:r w:rsidRPr="00AD580B">
              <w:rPr>
                <w:sz w:val="28"/>
                <w:szCs w:val="28"/>
              </w:rPr>
              <w:t>SOEE Európai Kosárlabda Hét</w:t>
            </w:r>
            <w:r>
              <w:rPr>
                <w:sz w:val="28"/>
                <w:szCs w:val="28"/>
              </w:rPr>
              <w:t>”</w:t>
            </w:r>
          </w:p>
          <w:p w14:paraId="147C0284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36" w:type="dxa"/>
            <w:tcBorders>
              <w:left w:val="single" w:sz="4" w:space="0" w:color="00000A"/>
            </w:tcBorders>
            <w:tcMar>
              <w:left w:w="98" w:type="dxa"/>
            </w:tcMar>
          </w:tcPr>
          <w:p w14:paraId="74794815" w14:textId="77777777" w:rsidR="006836E2" w:rsidRDefault="006836E2">
            <w:pPr>
              <w:keepNext/>
              <w:rPr>
                <w:sz w:val="32"/>
                <w:szCs w:val="32"/>
                <w:shd w:val="clear" w:color="auto" w:fill="FFFFFF"/>
              </w:rPr>
            </w:pPr>
          </w:p>
        </w:tc>
      </w:tr>
    </w:tbl>
    <w:p w14:paraId="0B00B518" w14:textId="77777777" w:rsidR="006836E2" w:rsidRDefault="006836E2">
      <w:pPr>
        <w:keepNext/>
        <w:widowControl/>
        <w:rPr>
          <w:sz w:val="32"/>
          <w:szCs w:val="32"/>
          <w:shd w:val="clear" w:color="auto" w:fill="FFFFFF"/>
        </w:rPr>
      </w:pPr>
    </w:p>
    <w:tbl>
      <w:tblPr>
        <w:tblStyle w:val="TableNormal"/>
        <w:tblW w:w="9400" w:type="dxa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9"/>
        <w:gridCol w:w="2291"/>
        <w:gridCol w:w="4700"/>
      </w:tblGrid>
      <w:tr w:rsidR="006836E2" w14:paraId="3254AE05" w14:textId="77777777" w:rsidTr="00AD580B">
        <w:tc>
          <w:tcPr>
            <w:tcW w:w="2410" w:type="dxa"/>
          </w:tcPr>
          <w:p w14:paraId="3530192F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Időpont:</w:t>
            </w:r>
          </w:p>
        </w:tc>
        <w:tc>
          <w:tcPr>
            <w:tcW w:w="6990" w:type="dxa"/>
            <w:gridSpan w:val="2"/>
          </w:tcPr>
          <w:p w14:paraId="1142F426" w14:textId="77777777" w:rsidR="006836E2" w:rsidRDefault="00AD580B">
            <w:pPr>
              <w:keepNext/>
            </w:pPr>
            <w:r>
              <w:rPr>
                <w:b/>
                <w:shd w:val="clear" w:color="auto" w:fill="FFFFFF"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  <w:shd w:val="clear" w:color="auto" w:fill="FFFFFF"/>
              </w:rPr>
              <w:t>. dec</w:t>
            </w:r>
            <w:r>
              <w:rPr>
                <w:b/>
              </w:rPr>
              <w:t>em</w:t>
            </w:r>
            <w:r>
              <w:rPr>
                <w:b/>
                <w:shd w:val="clear" w:color="auto" w:fill="FFFFFF"/>
              </w:rPr>
              <w:t>ber 6. szombat 8.00 – 14 óra</w:t>
            </w:r>
          </w:p>
          <w:p w14:paraId="509D01A3" w14:textId="77777777" w:rsidR="006836E2" w:rsidRDefault="006836E2">
            <w:pPr>
              <w:keepNext/>
              <w:rPr>
                <w:color w:val="FF0000"/>
                <w:shd w:val="clear" w:color="auto" w:fill="FFFFFF"/>
              </w:rPr>
            </w:pPr>
          </w:p>
        </w:tc>
      </w:tr>
      <w:tr w:rsidR="006836E2" w14:paraId="082F0AFF" w14:textId="77777777" w:rsidTr="00AD580B">
        <w:trPr>
          <w:trHeight w:val="100"/>
        </w:trPr>
        <w:tc>
          <w:tcPr>
            <w:tcW w:w="4701" w:type="dxa"/>
            <w:gridSpan w:val="2"/>
          </w:tcPr>
          <w:p w14:paraId="75A4CD8E" w14:textId="77777777" w:rsidR="006836E2" w:rsidRDefault="006836E2">
            <w:pPr>
              <w:keepNext/>
              <w:rPr>
                <w:color w:val="C00000"/>
                <w:shd w:val="clear" w:color="auto" w:fill="FFFFFF"/>
              </w:rPr>
            </w:pPr>
          </w:p>
        </w:tc>
        <w:tc>
          <w:tcPr>
            <w:tcW w:w="4699" w:type="dxa"/>
          </w:tcPr>
          <w:p w14:paraId="4E6EB553" w14:textId="77777777" w:rsidR="006836E2" w:rsidRDefault="006836E2">
            <w:pPr>
              <w:keepNext/>
              <w:rPr>
                <w:color w:val="C00000"/>
                <w:shd w:val="clear" w:color="auto" w:fill="FFFFFF"/>
              </w:rPr>
            </w:pPr>
          </w:p>
        </w:tc>
      </w:tr>
      <w:tr w:rsidR="006836E2" w14:paraId="6AE87A10" w14:textId="77777777" w:rsidTr="00AD580B">
        <w:tc>
          <w:tcPr>
            <w:tcW w:w="2410" w:type="dxa"/>
          </w:tcPr>
          <w:p w14:paraId="0FC583F3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Helyszín:</w:t>
            </w:r>
          </w:p>
        </w:tc>
        <w:tc>
          <w:tcPr>
            <w:tcW w:w="6990" w:type="dxa"/>
            <w:gridSpan w:val="2"/>
          </w:tcPr>
          <w:p w14:paraId="2763B44E" w14:textId="77777777" w:rsidR="006836E2" w:rsidRDefault="00AD580B">
            <w:pPr>
              <w:keepNext/>
              <w:jc w:val="both"/>
            </w:pPr>
            <w:r>
              <w:rPr>
                <w:shd w:val="clear" w:color="auto" w:fill="FFFFFF"/>
              </w:rPr>
              <w:t>Szent István Gimnázium (Bp. 1146 Ajtósi Dürer sor 15.</w:t>
            </w:r>
          </w:p>
          <w:p w14:paraId="3708E290" w14:textId="77777777" w:rsidR="006836E2" w:rsidRDefault="00AD580B">
            <w:pPr>
              <w:keepNext/>
              <w:jc w:val="both"/>
            </w:pPr>
            <w:r>
              <w:rPr>
                <w:shd w:val="clear" w:color="auto" w:fill="FFFFFF"/>
              </w:rPr>
              <w:t>Megközelíthető a Puskás stadiontól 75-ös trolival, és a Keleti pu.-tól a 79-es trolibusszal.</w:t>
            </w:r>
          </w:p>
        </w:tc>
      </w:tr>
      <w:tr w:rsidR="006836E2" w14:paraId="55E68CFF" w14:textId="77777777" w:rsidTr="00AD580B">
        <w:tc>
          <w:tcPr>
            <w:tcW w:w="2408" w:type="dxa"/>
          </w:tcPr>
          <w:p w14:paraId="48978374" w14:textId="77777777" w:rsidR="00AD580B" w:rsidRDefault="00AD580B">
            <w:pPr>
              <w:keepNext/>
              <w:jc w:val="both"/>
              <w:rPr>
                <w:b/>
                <w:shd w:val="clear" w:color="auto" w:fill="FFFFFF"/>
              </w:rPr>
            </w:pPr>
          </w:p>
          <w:p w14:paraId="4F4F7B33" w14:textId="53358E0E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3736360F" w14:textId="55A9E886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Versenylehetőség biztosítása az értelmi fogyatékossággal élő és a tanulásban akadályozott sportolóknak.</w:t>
            </w:r>
          </w:p>
          <w:p w14:paraId="35C4B1D2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A Speciális Olimpia mozgalom és a kosárlabda népszerűsítése, felkészülés nemzetközi versenyzésre.</w:t>
            </w:r>
          </w:p>
        </w:tc>
      </w:tr>
      <w:tr w:rsidR="006836E2" w14:paraId="460F4E2D" w14:textId="77777777" w:rsidTr="00AD580B">
        <w:trPr>
          <w:trHeight w:val="220"/>
        </w:trPr>
        <w:tc>
          <w:tcPr>
            <w:tcW w:w="2408" w:type="dxa"/>
          </w:tcPr>
          <w:p w14:paraId="08BBE5F6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2" w:type="dxa"/>
            <w:gridSpan w:val="2"/>
          </w:tcPr>
          <w:p w14:paraId="2B71C13F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0F2ABD18" w14:textId="77777777" w:rsidTr="00AD580B">
        <w:tc>
          <w:tcPr>
            <w:tcW w:w="2408" w:type="dxa"/>
          </w:tcPr>
          <w:p w14:paraId="5436E857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597C4332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shd w:val="clear" w:color="auto" w:fill="FFFFFF"/>
              </w:rPr>
              <w:t>Magyar Speciális Olimpia Szövetség</w:t>
            </w:r>
          </w:p>
        </w:tc>
      </w:tr>
      <w:tr w:rsidR="006836E2" w14:paraId="309954D1" w14:textId="77777777" w:rsidTr="00AD580B">
        <w:trPr>
          <w:trHeight w:val="100"/>
        </w:trPr>
        <w:tc>
          <w:tcPr>
            <w:tcW w:w="2408" w:type="dxa"/>
          </w:tcPr>
          <w:p w14:paraId="75A4F2B8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2" w:type="dxa"/>
            <w:gridSpan w:val="2"/>
          </w:tcPr>
          <w:p w14:paraId="5400751A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733D5C95" w14:textId="77777777" w:rsidTr="00AD580B">
        <w:trPr>
          <w:trHeight w:val="681"/>
        </w:trPr>
        <w:tc>
          <w:tcPr>
            <w:tcW w:w="2408" w:type="dxa"/>
          </w:tcPr>
          <w:p w14:paraId="05579EC3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0D72413C" w14:textId="49B25348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Amely csapatok játékosai </w:t>
            </w:r>
            <w:r w:rsidRPr="00AD580B">
              <w:rPr>
                <w:b/>
                <w:bCs/>
                <w:shd w:val="clear" w:color="auto" w:fill="FFFFFF"/>
              </w:rPr>
              <w:t>érvényes MSOSZ versenyengedéllyel</w:t>
            </w:r>
            <w:r>
              <w:rPr>
                <w:shd w:val="clear" w:color="auto" w:fill="FFFFFF"/>
              </w:rPr>
              <w:t xml:space="preserve"> és </w:t>
            </w:r>
            <w:r w:rsidRPr="00AD580B">
              <w:rPr>
                <w:b/>
                <w:bCs/>
                <w:shd w:val="clear" w:color="auto" w:fill="FFFFFF"/>
              </w:rPr>
              <w:t>érvényes sportorvosi igazolással</w:t>
            </w:r>
            <w:r>
              <w:rPr>
                <w:shd w:val="clear" w:color="auto" w:fill="FFFFFF"/>
              </w:rPr>
              <w:t xml:space="preserve"> rendelkező versenyzők, akiket sportszervezetük szabályosan benevez, és akik megfelelnek az MSOSZ versenykiírásban meghatározott feltételeknek.</w:t>
            </w:r>
          </w:p>
        </w:tc>
      </w:tr>
      <w:tr w:rsidR="006836E2" w14:paraId="3BE67937" w14:textId="77777777" w:rsidTr="00AD580B">
        <w:trPr>
          <w:trHeight w:val="340"/>
        </w:trPr>
        <w:tc>
          <w:tcPr>
            <w:tcW w:w="2408" w:type="dxa"/>
          </w:tcPr>
          <w:p w14:paraId="3981DEA3" w14:textId="77777777" w:rsidR="00AD580B" w:rsidRDefault="00AD580B">
            <w:pPr>
              <w:keepNext/>
              <w:rPr>
                <w:b/>
                <w:shd w:val="clear" w:color="auto" w:fill="FFFFFF"/>
              </w:rPr>
            </w:pPr>
          </w:p>
          <w:p w14:paraId="1E83B107" w14:textId="6A682C8C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Nevezési határidő:</w:t>
            </w:r>
          </w:p>
        </w:tc>
        <w:tc>
          <w:tcPr>
            <w:tcW w:w="6992" w:type="dxa"/>
            <w:gridSpan w:val="2"/>
          </w:tcPr>
          <w:p w14:paraId="278B8015" w14:textId="77777777" w:rsidR="00AD580B" w:rsidRDefault="00AD580B">
            <w:pPr>
              <w:keepNext/>
              <w:rPr>
                <w:b/>
                <w:shd w:val="clear" w:color="auto" w:fill="FFFFFF"/>
              </w:rPr>
            </w:pPr>
          </w:p>
          <w:p w14:paraId="3D2B2991" w14:textId="4646DCA5" w:rsidR="006836E2" w:rsidRDefault="00AD580B">
            <w:pPr>
              <w:keepNext/>
            </w:pPr>
            <w:r>
              <w:rPr>
                <w:b/>
                <w:shd w:val="clear" w:color="auto" w:fill="FFFFFF"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  <w:shd w:val="clear" w:color="auto" w:fill="FFFFFF"/>
              </w:rPr>
              <w:t xml:space="preserve">. </w:t>
            </w:r>
            <w:r>
              <w:rPr>
                <w:b/>
              </w:rPr>
              <w:t>novem</w:t>
            </w:r>
            <w:r>
              <w:rPr>
                <w:b/>
                <w:shd w:val="clear" w:color="auto" w:fill="FFFFFF"/>
              </w:rPr>
              <w:t>ber 28. péntek</w:t>
            </w:r>
          </w:p>
        </w:tc>
      </w:tr>
      <w:tr w:rsidR="006836E2" w14:paraId="0D165896" w14:textId="77777777" w:rsidTr="00AD580B">
        <w:tc>
          <w:tcPr>
            <w:tcW w:w="2408" w:type="dxa"/>
          </w:tcPr>
          <w:p w14:paraId="57043077" w14:textId="77777777" w:rsidR="00AD580B" w:rsidRDefault="00AD580B">
            <w:pPr>
              <w:keepNext/>
              <w:rPr>
                <w:b/>
                <w:shd w:val="clear" w:color="auto" w:fill="FFFFFF"/>
              </w:rPr>
            </w:pPr>
          </w:p>
          <w:p w14:paraId="13C50F25" w14:textId="2DBD6CD0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Nevezési cím:</w:t>
            </w:r>
          </w:p>
        </w:tc>
        <w:tc>
          <w:tcPr>
            <w:tcW w:w="6992" w:type="dxa"/>
            <w:gridSpan w:val="2"/>
          </w:tcPr>
          <w:p w14:paraId="09E2C1F5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shd w:val="clear" w:color="auto" w:fill="FFFFFF"/>
              </w:rPr>
              <w:t>Magyar Speciális Olimpia Szövetség</w:t>
            </w:r>
          </w:p>
          <w:p w14:paraId="5B377A5E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shd w:val="clear" w:color="auto" w:fill="FFFFFF"/>
              </w:rPr>
              <w:t>1146, Budapest, Istvánmezei út 1-3.</w:t>
            </w:r>
          </w:p>
          <w:p w14:paraId="7A5E41FC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shd w:val="clear" w:color="auto" w:fill="FFFFFF"/>
              </w:rPr>
              <w:t>Email: galambos.zsolt@msosz.hu</w:t>
            </w:r>
          </w:p>
        </w:tc>
      </w:tr>
      <w:tr w:rsidR="006836E2" w14:paraId="0E55300D" w14:textId="77777777" w:rsidTr="00AD580B">
        <w:tc>
          <w:tcPr>
            <w:tcW w:w="2408" w:type="dxa"/>
          </w:tcPr>
          <w:p w14:paraId="1D1EED49" w14:textId="7EFB03A2" w:rsidR="006836E2" w:rsidRDefault="00AD580B">
            <w:pPr>
              <w:keepNext/>
              <w:pageBreakBefore/>
              <w:jc w:val="both"/>
              <w:rPr>
                <w:shd w:val="clear" w:color="auto" w:fill="FFFFFF"/>
              </w:rPr>
            </w:pPr>
            <w:r>
              <w:br w:type="page"/>
            </w:r>
          </w:p>
        </w:tc>
        <w:tc>
          <w:tcPr>
            <w:tcW w:w="6992" w:type="dxa"/>
            <w:gridSpan w:val="2"/>
          </w:tcPr>
          <w:p w14:paraId="7CA378A1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  <w:p w14:paraId="2657B8B1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</w:tc>
      </w:tr>
      <w:tr w:rsidR="006836E2" w14:paraId="67158E53" w14:textId="77777777" w:rsidTr="00AD580B">
        <w:tc>
          <w:tcPr>
            <w:tcW w:w="2408" w:type="dxa"/>
          </w:tcPr>
          <w:p w14:paraId="75211CB7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Költségek:</w:t>
            </w:r>
          </w:p>
        </w:tc>
        <w:tc>
          <w:tcPr>
            <w:tcW w:w="6992" w:type="dxa"/>
            <w:gridSpan w:val="2"/>
          </w:tcPr>
          <w:p w14:paraId="432D9E7B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A résztvevő csapatok versenyszervezési költségeit a Magyar Speciális Olimpia Szövetség állja.</w:t>
            </w:r>
          </w:p>
          <w:p w14:paraId="0E093FDD" w14:textId="1AE30BB8" w:rsidR="00AD580B" w:rsidRDefault="00AD580B" w:rsidP="00AD580B">
            <w:pPr>
              <w:keepNext/>
              <w:jc w:val="both"/>
              <w:rPr>
                <w:highlight w:val="white"/>
              </w:rPr>
            </w:pPr>
            <w:r>
              <w:t>Az MSOSZ hideg ebédcsomagot biztosit.</w:t>
            </w:r>
          </w:p>
          <w:p w14:paraId="4825A41B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</w:tc>
      </w:tr>
      <w:tr w:rsidR="006836E2" w14:paraId="5D5FF416" w14:textId="77777777" w:rsidTr="00AD580B">
        <w:tc>
          <w:tcPr>
            <w:tcW w:w="2408" w:type="dxa"/>
          </w:tcPr>
          <w:p w14:paraId="41020348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  <w:p w14:paraId="0544C809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Díjazás:</w:t>
            </w:r>
          </w:p>
        </w:tc>
        <w:tc>
          <w:tcPr>
            <w:tcW w:w="6992" w:type="dxa"/>
            <w:gridSpan w:val="2"/>
          </w:tcPr>
          <w:p w14:paraId="3ABAC3CE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  <w:p w14:paraId="29F69B11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az 1-3. helyezett éremdíjazásban részesül,</w:t>
            </w:r>
          </w:p>
          <w:p w14:paraId="74A79DDC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a 4-8. helyezettek szalagot kapnak.</w:t>
            </w:r>
          </w:p>
        </w:tc>
      </w:tr>
      <w:tr w:rsidR="006836E2" w14:paraId="04EFDD48" w14:textId="77777777" w:rsidTr="00AD580B">
        <w:tc>
          <w:tcPr>
            <w:tcW w:w="2408" w:type="dxa"/>
          </w:tcPr>
          <w:p w14:paraId="4523D0E0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0A10F5E6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Galambos Zsolt szakágvezető</w:t>
            </w:r>
          </w:p>
          <w:p w14:paraId="47B627D6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Telefon: +36 30 574 83 12</w:t>
            </w:r>
          </w:p>
          <w:p w14:paraId="322307D2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Email: galambos.zsolt@msosz.hu</w:t>
            </w:r>
          </w:p>
        </w:tc>
      </w:tr>
    </w:tbl>
    <w:p w14:paraId="49965C91" w14:textId="77777777" w:rsidR="006836E2" w:rsidRDefault="006836E2">
      <w:pPr>
        <w:keepNext/>
        <w:widowControl/>
        <w:jc w:val="both"/>
        <w:rPr>
          <w:color w:val="C00000"/>
          <w:shd w:val="clear" w:color="auto" w:fill="FFFFFF"/>
        </w:rPr>
      </w:pPr>
    </w:p>
    <w:p w14:paraId="2869F5A7" w14:textId="72966F32" w:rsidR="006836E2" w:rsidRDefault="00AD580B">
      <w:pPr>
        <w:keepNext/>
        <w:widowControl/>
        <w:tabs>
          <w:tab w:val="left" w:pos="1276"/>
        </w:tabs>
        <w:jc w:val="both"/>
      </w:pPr>
      <w:r>
        <w:rPr>
          <w:b/>
          <w:shd w:val="clear" w:color="auto" w:fill="FFFFFF"/>
        </w:rPr>
        <w:lastRenderedPageBreak/>
        <w:t>Versenyprogram:</w:t>
      </w:r>
      <w:r>
        <w:rPr>
          <w:b/>
          <w:shd w:val="clear" w:color="auto" w:fill="FFFFFF"/>
        </w:rPr>
        <w:tab/>
        <w:t xml:space="preserve">     Dec</w:t>
      </w:r>
      <w:r>
        <w:rPr>
          <w:b/>
        </w:rPr>
        <w:t>em</w:t>
      </w:r>
      <w:r>
        <w:rPr>
          <w:b/>
          <w:shd w:val="clear" w:color="auto" w:fill="FFFFFF"/>
        </w:rPr>
        <w:t xml:space="preserve">ber 6. szombat </w:t>
      </w:r>
    </w:p>
    <w:p w14:paraId="0401D7D8" w14:textId="77777777" w:rsidR="006836E2" w:rsidRDefault="00AD580B">
      <w:pPr>
        <w:keepNext/>
        <w:widowControl/>
        <w:tabs>
          <w:tab w:val="left" w:pos="1276"/>
        </w:tabs>
        <w:jc w:val="both"/>
        <w:rPr>
          <w:highlight w:val="white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8.00 Gyülekező</w:t>
      </w:r>
    </w:p>
    <w:p w14:paraId="55C23A95" w14:textId="5088DEA8" w:rsidR="006836E2" w:rsidRDefault="00AD580B">
      <w:pPr>
        <w:keepNext/>
        <w:widowControl/>
        <w:tabs>
          <w:tab w:val="left" w:pos="1276"/>
        </w:tabs>
        <w:jc w:val="both"/>
        <w:rPr>
          <w:highlight w:val="white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8.30 </w:t>
      </w:r>
      <w:r w:rsidR="00955C5E">
        <w:rPr>
          <w:shd w:val="clear" w:color="auto" w:fill="FFFFFF"/>
        </w:rPr>
        <w:t>M</w:t>
      </w:r>
      <w:r>
        <w:rPr>
          <w:shd w:val="clear" w:color="auto" w:fill="FFFFFF"/>
        </w:rPr>
        <w:t xml:space="preserve">érkőzések </w:t>
      </w:r>
    </w:p>
    <w:p w14:paraId="174E3A0D" w14:textId="77777777" w:rsidR="006836E2" w:rsidRDefault="00AD580B">
      <w:pPr>
        <w:keepNext/>
        <w:widowControl/>
        <w:tabs>
          <w:tab w:val="left" w:pos="1276"/>
        </w:tabs>
        <w:jc w:val="both"/>
        <w:rPr>
          <w:highlight w:val="white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9.15 Megnyitó </w:t>
      </w:r>
    </w:p>
    <w:p w14:paraId="2F15C8FC" w14:textId="793B4491" w:rsidR="006836E2" w:rsidRDefault="00AD580B">
      <w:pPr>
        <w:keepNext/>
        <w:widowControl/>
        <w:ind w:left="2124" w:firstLine="70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9.15-13.30 </w:t>
      </w:r>
      <w:r w:rsidR="00955C5E">
        <w:rPr>
          <w:shd w:val="clear" w:color="auto" w:fill="FFFFFF"/>
        </w:rPr>
        <w:t>Mérkőzések folytatása</w:t>
      </w:r>
    </w:p>
    <w:p w14:paraId="49BA4FC8" w14:textId="5A7A9A08" w:rsidR="00955C5E" w:rsidRDefault="00955C5E">
      <w:pPr>
        <w:keepNext/>
        <w:widowControl/>
        <w:ind w:left="2124" w:firstLine="707"/>
        <w:jc w:val="both"/>
        <w:rPr>
          <w:highlight w:val="white"/>
        </w:rPr>
      </w:pPr>
      <w:r>
        <w:rPr>
          <w:shd w:val="clear" w:color="auto" w:fill="FFFFFF"/>
        </w:rPr>
        <w:t>13.30 Eredményhidetés</w:t>
      </w:r>
    </w:p>
    <w:p w14:paraId="71CC313A" w14:textId="77777777" w:rsidR="006836E2" w:rsidRDefault="006836E2">
      <w:pPr>
        <w:keepNext/>
        <w:widowControl/>
        <w:ind w:left="2124" w:firstLine="707"/>
        <w:jc w:val="both"/>
        <w:rPr>
          <w:shd w:val="clear" w:color="auto" w:fill="FFFFFF"/>
        </w:rPr>
      </w:pPr>
    </w:p>
    <w:p w14:paraId="41897B6D" w14:textId="77777777" w:rsidR="006836E2" w:rsidRDefault="00AD580B">
      <w:pPr>
        <w:keepNext/>
        <w:widowControl/>
        <w:ind w:left="2832"/>
        <w:jc w:val="both"/>
        <w:rPr>
          <w:color w:val="C00000"/>
          <w:highlight w:val="white"/>
        </w:rPr>
      </w:pPr>
      <w:r>
        <w:rPr>
          <w:shd w:val="clear" w:color="auto" w:fill="FFFFFF"/>
        </w:rPr>
        <w:t>A résztvevő csapatoknak a verseny teljes időtartamában- beleértve a nyitó és záró ünnepélyeket- kötelező a részvétel sport egyenruhában</w:t>
      </w:r>
    </w:p>
    <w:tbl>
      <w:tblPr>
        <w:tblStyle w:val="TableNormal"/>
        <w:tblW w:w="9635" w:type="dxa"/>
        <w:tblInd w:w="-217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6836E2" w14:paraId="02CB87DD" w14:textId="77777777">
        <w:tc>
          <w:tcPr>
            <w:tcW w:w="9635" w:type="dxa"/>
            <w:gridSpan w:val="3"/>
            <w:vAlign w:val="center"/>
          </w:tcPr>
          <w:p w14:paraId="5250DA17" w14:textId="77777777" w:rsidR="006836E2" w:rsidRDefault="006836E2">
            <w:pPr>
              <w:keepNext/>
              <w:tabs>
                <w:tab w:val="left" w:pos="1276"/>
              </w:tabs>
              <w:jc w:val="both"/>
              <w:rPr>
                <w:shd w:val="clear" w:color="auto" w:fill="FFFFFF"/>
              </w:rPr>
            </w:pPr>
          </w:p>
        </w:tc>
      </w:tr>
      <w:tr w:rsidR="006836E2" w14:paraId="768EE807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5527E527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</w:tc>
      </w:tr>
      <w:tr w:rsidR="006836E2" w14:paraId="3DB31BD6" w14:textId="77777777">
        <w:tc>
          <w:tcPr>
            <w:tcW w:w="2402" w:type="dxa"/>
          </w:tcPr>
          <w:p w14:paraId="636843BC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Korcsoportok:</w:t>
            </w:r>
          </w:p>
        </w:tc>
        <w:tc>
          <w:tcPr>
            <w:tcW w:w="6995" w:type="dxa"/>
            <w:vAlign w:val="center"/>
          </w:tcPr>
          <w:p w14:paraId="31FB726B" w14:textId="77777777" w:rsidR="006836E2" w:rsidRDefault="00AD580B">
            <w:pPr>
              <w:keepNext/>
              <w:numPr>
                <w:ilvl w:val="0"/>
                <w:numId w:val="1"/>
              </w:numPr>
              <w:ind w:left="420"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korcsoport: 16-21 év</w:t>
            </w:r>
          </w:p>
          <w:p w14:paraId="166134A9" w14:textId="77777777" w:rsidR="006836E2" w:rsidRDefault="00AD580B">
            <w:pPr>
              <w:keepNext/>
              <w:numPr>
                <w:ilvl w:val="0"/>
                <w:numId w:val="1"/>
              </w:numPr>
              <w:ind w:left="420"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korcsoport: 22-29 év</w:t>
            </w:r>
          </w:p>
          <w:p w14:paraId="2A2DFD4E" w14:textId="77777777" w:rsidR="006836E2" w:rsidRDefault="00AD580B">
            <w:pPr>
              <w:keepNext/>
              <w:numPr>
                <w:ilvl w:val="0"/>
                <w:numId w:val="1"/>
              </w:numPr>
              <w:ind w:left="420"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korcsoport: 30 év és annál idősebb</w:t>
            </w:r>
          </w:p>
          <w:p w14:paraId="415B5EDF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i/>
                <w:shd w:val="clear" w:color="auto" w:fill="FFFFFF"/>
              </w:rPr>
              <w:t>A rendezőség a korcsoportok összevonásának jogát fenntartja.</w:t>
            </w:r>
          </w:p>
        </w:tc>
        <w:tc>
          <w:tcPr>
            <w:tcW w:w="238" w:type="dxa"/>
          </w:tcPr>
          <w:p w14:paraId="69535A11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</w:tc>
      </w:tr>
      <w:tr w:rsidR="006836E2" w14:paraId="53505267" w14:textId="77777777">
        <w:tc>
          <w:tcPr>
            <w:tcW w:w="2402" w:type="dxa"/>
          </w:tcPr>
          <w:p w14:paraId="1B3FBC88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  <w:p w14:paraId="7730746F" w14:textId="77777777" w:rsidR="006836E2" w:rsidRDefault="00AD580B">
            <w:pPr>
              <w:keepNext/>
              <w:jc w:val="both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Felszerelés:</w:t>
            </w:r>
          </w:p>
        </w:tc>
        <w:tc>
          <w:tcPr>
            <w:tcW w:w="6995" w:type="dxa"/>
            <w:vAlign w:val="center"/>
          </w:tcPr>
          <w:p w14:paraId="18EFCE06" w14:textId="77777777" w:rsidR="006836E2" w:rsidRDefault="006836E2">
            <w:pPr>
              <w:keepNext/>
              <w:ind w:left="420" w:hanging="360"/>
              <w:jc w:val="both"/>
              <w:rPr>
                <w:shd w:val="clear" w:color="auto" w:fill="FFFFFF"/>
              </w:rPr>
            </w:pPr>
          </w:p>
          <w:p w14:paraId="42BF6DDB" w14:textId="77777777" w:rsidR="006836E2" w:rsidRDefault="00AD580B">
            <w:pPr>
              <w:keepNext/>
              <w:ind w:left="420" w:hanging="360"/>
              <w:jc w:val="both"/>
              <w:rPr>
                <w:highlight w:val="white"/>
              </w:rPr>
            </w:pPr>
            <w:r>
              <w:rPr>
                <w:shd w:val="clear" w:color="auto" w:fill="FFFFFF"/>
              </w:rPr>
              <w:t>Mindenki saját felszerelésről gondoskodik.</w:t>
            </w:r>
          </w:p>
        </w:tc>
        <w:tc>
          <w:tcPr>
            <w:tcW w:w="238" w:type="dxa"/>
          </w:tcPr>
          <w:p w14:paraId="44E654CF" w14:textId="77777777" w:rsidR="006836E2" w:rsidRDefault="006836E2">
            <w:pPr>
              <w:keepNext/>
              <w:jc w:val="both"/>
              <w:rPr>
                <w:shd w:val="clear" w:color="auto" w:fill="FFFFFF"/>
              </w:rPr>
            </w:pPr>
          </w:p>
        </w:tc>
      </w:tr>
      <w:tr w:rsidR="006836E2" w14:paraId="13936BF3" w14:textId="77777777">
        <w:tc>
          <w:tcPr>
            <w:tcW w:w="2402" w:type="dxa"/>
          </w:tcPr>
          <w:p w14:paraId="4B762504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5" w:type="dxa"/>
            <w:vAlign w:val="center"/>
          </w:tcPr>
          <w:p w14:paraId="0E76DE00" w14:textId="77777777" w:rsidR="006836E2" w:rsidRDefault="006836E2">
            <w:pPr>
              <w:keepNext/>
              <w:ind w:left="420" w:hanging="360"/>
              <w:rPr>
                <w:shd w:val="clear" w:color="auto" w:fill="FFFFFF"/>
              </w:rPr>
            </w:pPr>
          </w:p>
        </w:tc>
        <w:tc>
          <w:tcPr>
            <w:tcW w:w="238" w:type="dxa"/>
          </w:tcPr>
          <w:p w14:paraId="012F6DC9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3C69B61C" w14:textId="77777777">
        <w:tc>
          <w:tcPr>
            <w:tcW w:w="2402" w:type="dxa"/>
          </w:tcPr>
          <w:p w14:paraId="4A4CB4C6" w14:textId="77777777" w:rsidR="006836E2" w:rsidRDefault="00AD580B">
            <w:pPr>
              <w:keepNext/>
              <w:pageBreakBefore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Versenyszabályok:</w:t>
            </w:r>
          </w:p>
        </w:tc>
        <w:tc>
          <w:tcPr>
            <w:tcW w:w="6995" w:type="dxa"/>
            <w:vAlign w:val="center"/>
          </w:tcPr>
          <w:p w14:paraId="7BBFF634" w14:textId="77777777" w:rsidR="006836E2" w:rsidRDefault="00AD580B">
            <w:pPr>
              <w:keepNext/>
              <w:ind w:left="420" w:hanging="360"/>
              <w:rPr>
                <w:highlight w:val="white"/>
              </w:rPr>
            </w:pPr>
            <w:r>
              <w:rPr>
                <w:shd w:val="clear" w:color="auto" w:fill="FFFFFF"/>
              </w:rPr>
              <w:t>A verseny lebonyolítása és a díjazás a Speciális Olimpiák szabályai szerint történik.</w:t>
            </w:r>
          </w:p>
          <w:p w14:paraId="0E5526C6" w14:textId="77777777" w:rsidR="006836E2" w:rsidRDefault="006836E2">
            <w:pPr>
              <w:keepNext/>
              <w:ind w:left="420" w:hanging="360"/>
              <w:rPr>
                <w:shd w:val="clear" w:color="auto" w:fill="FFFFFF"/>
              </w:rPr>
            </w:pPr>
          </w:p>
        </w:tc>
        <w:tc>
          <w:tcPr>
            <w:tcW w:w="238" w:type="dxa"/>
          </w:tcPr>
          <w:p w14:paraId="73BD3366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28F6B280" w14:textId="77777777">
        <w:tc>
          <w:tcPr>
            <w:tcW w:w="2402" w:type="dxa"/>
          </w:tcPr>
          <w:p w14:paraId="3E7C12EF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Verseny információk:</w:t>
            </w:r>
          </w:p>
        </w:tc>
        <w:tc>
          <w:tcPr>
            <w:tcW w:w="6995" w:type="dxa"/>
            <w:vAlign w:val="center"/>
          </w:tcPr>
          <w:p w14:paraId="38EF2E98" w14:textId="77777777" w:rsidR="006836E2" w:rsidRDefault="00AD580B">
            <w:pPr>
              <w:keepNext/>
              <w:numPr>
                <w:ilvl w:val="0"/>
                <w:numId w:val="2"/>
              </w:numPr>
              <w:ind w:left="431"/>
              <w:rPr>
                <w:highlight w:val="white"/>
              </w:rPr>
            </w:pPr>
            <w:r>
              <w:rPr>
                <w:shd w:val="clear" w:color="auto" w:fill="FFFFFF"/>
              </w:rPr>
              <w:t>A csapat létszáma: maximálisan 15 fő, a pályán 5 fő tartózkodhat</w:t>
            </w:r>
          </w:p>
          <w:p w14:paraId="4ADB59E8" w14:textId="77777777" w:rsidR="006836E2" w:rsidRDefault="00AD580B">
            <w:pPr>
              <w:keepNext/>
              <w:numPr>
                <w:ilvl w:val="0"/>
                <w:numId w:val="2"/>
              </w:numPr>
              <w:ind w:left="431"/>
              <w:rPr>
                <w:highlight w:val="white"/>
              </w:rPr>
            </w:pPr>
            <w:r>
              <w:rPr>
                <w:shd w:val="clear" w:color="auto" w:fill="FFFFFF"/>
              </w:rPr>
              <w:t>Játékidő: 2x10 perc</w:t>
            </w:r>
          </w:p>
        </w:tc>
        <w:tc>
          <w:tcPr>
            <w:tcW w:w="238" w:type="dxa"/>
          </w:tcPr>
          <w:p w14:paraId="5C14E735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409F9DCA" w14:textId="77777777">
        <w:tc>
          <w:tcPr>
            <w:tcW w:w="2402" w:type="dxa"/>
          </w:tcPr>
          <w:p w14:paraId="1B2A8E9A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5" w:type="dxa"/>
            <w:vAlign w:val="center"/>
          </w:tcPr>
          <w:p w14:paraId="4AAD62F7" w14:textId="77777777" w:rsidR="006836E2" w:rsidRDefault="006836E2">
            <w:pPr>
              <w:keepNext/>
              <w:rPr>
                <w:shd w:val="clear" w:color="auto" w:fill="FFFFFF"/>
              </w:rPr>
            </w:pPr>
          </w:p>
          <w:p w14:paraId="78BA8055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38" w:type="dxa"/>
          </w:tcPr>
          <w:p w14:paraId="25DA3E95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0D7F04C0" w14:textId="77777777">
        <w:tc>
          <w:tcPr>
            <w:tcW w:w="2402" w:type="dxa"/>
          </w:tcPr>
          <w:p w14:paraId="4675290C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FONTOS!:</w:t>
            </w:r>
          </w:p>
        </w:tc>
        <w:tc>
          <w:tcPr>
            <w:tcW w:w="6995" w:type="dxa"/>
            <w:vAlign w:val="center"/>
          </w:tcPr>
          <w:p w14:paraId="17B482F6" w14:textId="77777777" w:rsidR="006836E2" w:rsidRDefault="00AD580B">
            <w:pPr>
              <w:keepNext/>
              <w:ind w:left="420" w:hanging="360"/>
              <w:rPr>
                <w:highlight w:val="white"/>
              </w:rPr>
            </w:pPr>
            <w:r>
              <w:rPr>
                <w:shd w:val="clear" w:color="auto" w:fill="FFFFFF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0310C36E" w14:textId="77777777" w:rsidR="006836E2" w:rsidRDefault="006836E2">
            <w:pPr>
              <w:ind w:left="420" w:hanging="360"/>
              <w:jc w:val="center"/>
            </w:pPr>
          </w:p>
          <w:p w14:paraId="3525FEF2" w14:textId="77777777" w:rsidR="006836E2" w:rsidRDefault="00AD580B">
            <w:pPr>
              <w:ind w:left="420" w:hanging="360"/>
              <w:jc w:val="center"/>
            </w:pPr>
            <w:r>
              <w:rPr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0DB2554C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</w:tbl>
    <w:p w14:paraId="7E937BAA" w14:textId="77777777" w:rsidR="006836E2" w:rsidRDefault="006836E2">
      <w:pPr>
        <w:keepNext/>
        <w:widowControl/>
        <w:rPr>
          <w:color w:val="C00000"/>
          <w:shd w:val="clear" w:color="auto" w:fill="FFFFFF"/>
        </w:rPr>
      </w:pPr>
    </w:p>
    <w:tbl>
      <w:tblPr>
        <w:tblStyle w:val="TableNormal"/>
        <w:tblW w:w="9638" w:type="dxa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153"/>
        <w:gridCol w:w="2335"/>
        <w:gridCol w:w="821"/>
        <w:gridCol w:w="3089"/>
        <w:gridCol w:w="240"/>
      </w:tblGrid>
      <w:tr w:rsidR="006836E2" w14:paraId="16A4B2F6" w14:textId="77777777">
        <w:trPr>
          <w:trHeight w:val="100"/>
        </w:trPr>
        <w:tc>
          <w:tcPr>
            <w:tcW w:w="5488" w:type="dxa"/>
            <w:gridSpan w:val="2"/>
          </w:tcPr>
          <w:p w14:paraId="4ABBF580" w14:textId="77777777" w:rsidR="00AD580B" w:rsidRDefault="00AD580B" w:rsidP="00AD580B">
            <w:pPr>
              <w:keepNext/>
              <w:rPr>
                <w:shd w:val="clear" w:color="auto" w:fill="FFFFFF"/>
              </w:rPr>
            </w:pPr>
          </w:p>
          <w:p w14:paraId="3828596A" w14:textId="5872E4AF" w:rsidR="006836E2" w:rsidRDefault="00AD580B" w:rsidP="00AD580B">
            <w:pPr>
              <w:keepNext/>
            </w:pPr>
            <w:r>
              <w:rPr>
                <w:shd w:val="clear" w:color="auto" w:fill="FFFFFF"/>
              </w:rPr>
              <w:t>Budapest, 202</w:t>
            </w:r>
            <w:r>
              <w:t>5</w:t>
            </w:r>
            <w:r>
              <w:rPr>
                <w:shd w:val="clear" w:color="auto" w:fill="FFFFFF"/>
              </w:rPr>
              <w:t xml:space="preserve">. november </w:t>
            </w:r>
            <w:r>
              <w:t>20.</w:t>
            </w:r>
          </w:p>
          <w:p w14:paraId="7302448B" w14:textId="77777777" w:rsidR="00AD580B" w:rsidRDefault="00AD580B" w:rsidP="00AD580B">
            <w:pPr>
              <w:keepNext/>
              <w:rPr>
                <w:shd w:val="clear" w:color="auto" w:fill="FFFFFF"/>
              </w:rPr>
            </w:pPr>
          </w:p>
          <w:p w14:paraId="2E360B9C" w14:textId="77777777" w:rsidR="00AD580B" w:rsidRDefault="00AD580B" w:rsidP="00AD580B">
            <w:pPr>
              <w:keepNext/>
              <w:rPr>
                <w:shd w:val="clear" w:color="auto" w:fill="FFFFFF"/>
              </w:rPr>
            </w:pPr>
          </w:p>
          <w:p w14:paraId="33D5334F" w14:textId="78217B5B" w:rsidR="00AD580B" w:rsidRDefault="00AD580B" w:rsidP="00AD580B">
            <w:pPr>
              <w:keepNext/>
              <w:rPr>
                <w:shd w:val="clear" w:color="auto" w:fill="FFFFFF"/>
              </w:rPr>
            </w:pPr>
          </w:p>
        </w:tc>
        <w:tc>
          <w:tcPr>
            <w:tcW w:w="3910" w:type="dxa"/>
            <w:gridSpan w:val="2"/>
          </w:tcPr>
          <w:p w14:paraId="151E35AB" w14:textId="77777777" w:rsidR="006836E2" w:rsidRDefault="006836E2" w:rsidP="00AD580B">
            <w:pPr>
              <w:keepNext/>
              <w:rPr>
                <w:shd w:val="clear" w:color="auto" w:fill="FFFFFF"/>
              </w:rPr>
            </w:pPr>
          </w:p>
        </w:tc>
        <w:tc>
          <w:tcPr>
            <w:tcW w:w="240" w:type="dxa"/>
          </w:tcPr>
          <w:p w14:paraId="42FD9E0A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2AE73ED9" w14:textId="77777777">
        <w:tc>
          <w:tcPr>
            <w:tcW w:w="3153" w:type="dxa"/>
          </w:tcPr>
          <w:p w14:paraId="47724C3A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Lengyel Lajos</w:t>
            </w:r>
          </w:p>
          <w:p w14:paraId="06E32424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Magyar Speciális Olimpia Szövetség</w:t>
            </w:r>
          </w:p>
          <w:p w14:paraId="52EE2F1A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Elnök</w:t>
            </w:r>
          </w:p>
          <w:p w14:paraId="1691D0DD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3156" w:type="dxa"/>
            <w:gridSpan w:val="2"/>
          </w:tcPr>
          <w:p w14:paraId="73066EA5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3329" w:type="dxa"/>
            <w:gridSpan w:val="2"/>
          </w:tcPr>
          <w:p w14:paraId="58CFB144" w14:textId="52EF7BDA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Máté-Schwarcz Gergely</w:t>
            </w:r>
          </w:p>
          <w:p w14:paraId="32D06B53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Magyar Speciális Olimpia Szövetség</w:t>
            </w:r>
          </w:p>
          <w:p w14:paraId="00B21F08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Sportigazgató</w:t>
            </w:r>
          </w:p>
          <w:p w14:paraId="4C5D1B25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.</w:t>
            </w:r>
          </w:p>
        </w:tc>
      </w:tr>
    </w:tbl>
    <w:p w14:paraId="0462D910" w14:textId="77777777" w:rsidR="006836E2" w:rsidRDefault="006836E2">
      <w:pPr>
        <w:keepNext/>
        <w:widowControl/>
        <w:rPr>
          <w:color w:val="C00000"/>
          <w:shd w:val="clear" w:color="auto" w:fill="FFFFFF"/>
        </w:rPr>
      </w:pPr>
    </w:p>
    <w:p w14:paraId="5F2DE033" w14:textId="77777777" w:rsidR="006836E2" w:rsidRDefault="00AD580B">
      <w:pPr>
        <w:keepNext/>
        <w:widowControl/>
        <w:rPr>
          <w:shd w:val="clear" w:color="auto" w:fill="FFFFFF"/>
        </w:rPr>
      </w:pPr>
      <w:r>
        <w:br w:type="page"/>
      </w:r>
    </w:p>
    <w:tbl>
      <w:tblPr>
        <w:tblStyle w:val="TableNormal"/>
        <w:tblW w:w="9638" w:type="dxa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0"/>
        <w:gridCol w:w="6998"/>
        <w:gridCol w:w="240"/>
      </w:tblGrid>
      <w:tr w:rsidR="006836E2" w14:paraId="3B5B694D" w14:textId="77777777">
        <w:tc>
          <w:tcPr>
            <w:tcW w:w="9638" w:type="dxa"/>
            <w:gridSpan w:val="3"/>
            <w:vAlign w:val="center"/>
          </w:tcPr>
          <w:p w14:paraId="7DFEF6DD" w14:textId="77777777" w:rsidR="006836E2" w:rsidRDefault="006836E2">
            <w:pPr>
              <w:keepNext/>
              <w:pageBreakBefore/>
              <w:rPr>
                <w:sz w:val="24"/>
                <w:szCs w:val="24"/>
                <w:shd w:val="clear" w:color="auto" w:fill="FFFFFF"/>
              </w:rPr>
            </w:pPr>
          </w:p>
          <w:p w14:paraId="39518388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NEVEZÉSI LAP</w:t>
            </w:r>
          </w:p>
          <w:p w14:paraId="072FCD01" w14:textId="77777777" w:rsidR="006836E2" w:rsidRDefault="00AD580B">
            <w:pPr>
              <w:keepNext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Magyar Speciális Olimpia Szövetség</w:t>
            </w:r>
          </w:p>
          <w:p w14:paraId="4FD8559C" w14:textId="77777777" w:rsidR="006836E2" w:rsidRDefault="00AD580B">
            <w:pPr>
              <w:keepNext/>
              <w:jc w:val="center"/>
            </w:pPr>
            <w:r>
              <w:rPr>
                <w:sz w:val="28"/>
                <w:szCs w:val="28"/>
              </w:rPr>
              <w:t xml:space="preserve">ORSZÁGOS </w:t>
            </w:r>
            <w:r>
              <w:rPr>
                <w:sz w:val="28"/>
                <w:szCs w:val="28"/>
                <w:shd w:val="clear" w:color="auto" w:fill="FFFFFF"/>
              </w:rPr>
              <w:t>KOSÁRLABDA VERSENY</w:t>
            </w:r>
          </w:p>
          <w:p w14:paraId="39592EFE" w14:textId="77777777" w:rsidR="006836E2" w:rsidRDefault="00AD580B">
            <w:pPr>
              <w:keepNext/>
              <w:jc w:val="center"/>
            </w:pPr>
            <w:r>
              <w:rPr>
                <w:sz w:val="28"/>
                <w:szCs w:val="28"/>
              </w:rPr>
              <w:t xml:space="preserve">MSOSZ-MKOSZ 2. forduló </w:t>
            </w:r>
          </w:p>
          <w:p w14:paraId="2D6CA0A3" w14:textId="487243A4" w:rsidR="006836E2" w:rsidRDefault="00AD580B">
            <w:pPr>
              <w:keepNext/>
              <w:jc w:val="center"/>
            </w:pPr>
            <w:r>
              <w:rPr>
                <w:sz w:val="28"/>
                <w:szCs w:val="28"/>
                <w:highlight w:val="white"/>
              </w:rPr>
              <w:t>„</w:t>
            </w:r>
            <w:r w:rsidRPr="00AD580B">
              <w:rPr>
                <w:sz w:val="28"/>
                <w:szCs w:val="28"/>
              </w:rPr>
              <w:t>SOEE Európai Kosárlabda Hét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highlight w:val="white"/>
              </w:rPr>
              <w:t>”</w:t>
            </w:r>
            <w:r>
              <w:rPr>
                <w:shd w:val="clear" w:color="auto" w:fill="FFFFFF"/>
              </w:rPr>
              <w:br/>
            </w:r>
          </w:p>
        </w:tc>
      </w:tr>
      <w:tr w:rsidR="006836E2" w14:paraId="5C035032" w14:textId="77777777">
        <w:trPr>
          <w:trHeight w:val="100"/>
        </w:trPr>
        <w:tc>
          <w:tcPr>
            <w:tcW w:w="2400" w:type="dxa"/>
          </w:tcPr>
          <w:p w14:paraId="3CE391E1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8" w:type="dxa"/>
            <w:vAlign w:val="center"/>
          </w:tcPr>
          <w:p w14:paraId="01603597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40" w:type="dxa"/>
          </w:tcPr>
          <w:p w14:paraId="62F494F4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6EECA43A" w14:textId="77777777">
        <w:tc>
          <w:tcPr>
            <w:tcW w:w="2400" w:type="dxa"/>
          </w:tcPr>
          <w:p w14:paraId="062887A0" w14:textId="7558BB55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Sportszervezet neve, címe, telefonszáma:</w:t>
            </w:r>
          </w:p>
        </w:tc>
        <w:tc>
          <w:tcPr>
            <w:tcW w:w="6998" w:type="dxa"/>
            <w:vAlign w:val="center"/>
          </w:tcPr>
          <w:p w14:paraId="5BE7C975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  <w:p w14:paraId="66288084" w14:textId="77777777" w:rsidR="006836E2" w:rsidRDefault="006836E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" w:type="dxa"/>
          </w:tcPr>
          <w:p w14:paraId="3AD74130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55B0D3BC" w14:textId="77777777">
        <w:trPr>
          <w:trHeight w:val="100"/>
        </w:trPr>
        <w:tc>
          <w:tcPr>
            <w:tcW w:w="2400" w:type="dxa"/>
          </w:tcPr>
          <w:p w14:paraId="07654474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6998" w:type="dxa"/>
            <w:vAlign w:val="center"/>
          </w:tcPr>
          <w:p w14:paraId="52FFC186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40" w:type="dxa"/>
          </w:tcPr>
          <w:p w14:paraId="38B0120A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</w:tr>
      <w:tr w:rsidR="006836E2" w14:paraId="54F5E7DD" w14:textId="77777777">
        <w:tc>
          <w:tcPr>
            <w:tcW w:w="2400" w:type="dxa"/>
          </w:tcPr>
          <w:p w14:paraId="7BB7C5C9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Kísérő edző neve, mobil telefonszáma:</w:t>
            </w:r>
          </w:p>
        </w:tc>
        <w:tc>
          <w:tcPr>
            <w:tcW w:w="6998" w:type="dxa"/>
          </w:tcPr>
          <w:p w14:paraId="542B9ED6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</w:tc>
        <w:tc>
          <w:tcPr>
            <w:tcW w:w="240" w:type="dxa"/>
          </w:tcPr>
          <w:p w14:paraId="28796A76" w14:textId="77777777" w:rsidR="006836E2" w:rsidRDefault="006836E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78CCEF8F" w14:textId="77777777" w:rsidR="006836E2" w:rsidRDefault="006836E2">
      <w:pPr>
        <w:keepNext/>
        <w:widowControl/>
        <w:rPr>
          <w:shd w:val="clear" w:color="auto" w:fill="FFFFFF"/>
        </w:rPr>
      </w:pPr>
    </w:p>
    <w:tbl>
      <w:tblPr>
        <w:tblStyle w:val="TableNormal"/>
        <w:tblW w:w="8809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623"/>
        <w:gridCol w:w="2049"/>
        <w:gridCol w:w="993"/>
        <w:gridCol w:w="2144"/>
      </w:tblGrid>
      <w:tr w:rsidR="006836E2" w14:paraId="58FFD044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90F3ED4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8EA2ADA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Születési idő</w:t>
            </w:r>
          </w:p>
          <w:p w14:paraId="1A7AACE3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(év, hónap, nap)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F474313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Neme</w:t>
            </w:r>
          </w:p>
          <w:p w14:paraId="1BE51C1A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F73D003" w14:textId="77777777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b/>
                <w:shd w:val="clear" w:color="auto" w:fill="FFFFFF"/>
              </w:rPr>
              <w:t>Kártyaszám</w:t>
            </w:r>
          </w:p>
        </w:tc>
      </w:tr>
      <w:tr w:rsidR="006836E2" w14:paraId="74BC1A26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8E59DFD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EAD238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A8F89FC" w14:textId="77777777" w:rsidR="006836E2" w:rsidRDefault="006836E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FAD41A5" w14:textId="77777777" w:rsidR="006836E2" w:rsidRDefault="006836E2">
            <w:pPr>
              <w:keepNext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836E2" w14:paraId="18FB7A4F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F442162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23C196ED" w14:textId="77777777" w:rsidR="006836E2" w:rsidRDefault="006836E2">
            <w:pPr>
              <w:keepNext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4C7D258" w14:textId="77777777" w:rsidR="006836E2" w:rsidRDefault="006836E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0DD686B" w14:textId="77777777" w:rsidR="006836E2" w:rsidRDefault="006836E2">
            <w:pPr>
              <w:keepNext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836E2" w14:paraId="5ED04A3B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28FED56" w14:textId="77777777" w:rsidR="006836E2" w:rsidRDefault="006836E2">
            <w:pPr>
              <w:keepNext/>
              <w:rPr>
                <w:color w:val="000000"/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690BE67" w14:textId="77777777" w:rsidR="006836E2" w:rsidRDefault="006836E2">
            <w:pPr>
              <w:keepNext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9E55E2B" w14:textId="77777777" w:rsidR="006836E2" w:rsidRDefault="006836E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F5A85EA" w14:textId="77777777" w:rsidR="006836E2" w:rsidRDefault="006836E2">
            <w:pPr>
              <w:keepNext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836E2" w14:paraId="118D50D4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7BCACAC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C392A43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81715D8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8ADE094" w14:textId="77777777" w:rsidR="006836E2" w:rsidRDefault="006836E2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36E2" w14:paraId="308BA9D6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5629E4B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35F95C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5031C0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35860F0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46622F4E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8FF37A0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20600DD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B5C1558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6ABC2E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5769DB1A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FBD8D11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5D994D3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72F3FB6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AAC19E3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6D1D116F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30752C8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AFF906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954BAA1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2889732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122A7341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F32B8FA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27EF06CB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7E46786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06447FD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6D366E33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1943CE3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2EF093C0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E610AE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BED6487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3105F068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C2E8E97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1211EA3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EA0F647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015024C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6F37ED43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BE4949B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B25DB72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66075CA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D9383E7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61B193A1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F9613F5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B887824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4D75EA9F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FB6C508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2417AE1D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4796B84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11E9399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D113D1C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9621DA2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1EC17580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3B7F5558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1EF9DD66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2AF5005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A9DB1F9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  <w:tr w:rsidR="006836E2" w14:paraId="706E3A5E" w14:textId="77777777">
        <w:tc>
          <w:tcPr>
            <w:tcW w:w="3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EC57362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77E8662B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29A46B4B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3B4F6D6" w14:textId="77777777" w:rsidR="006836E2" w:rsidRDefault="006836E2">
            <w:pPr>
              <w:keepNext/>
              <w:jc w:val="center"/>
              <w:rPr>
                <w:shd w:val="clear" w:color="auto" w:fill="FFFFFF"/>
              </w:rPr>
            </w:pPr>
          </w:p>
        </w:tc>
      </w:tr>
    </w:tbl>
    <w:p w14:paraId="4FC2250E" w14:textId="77777777" w:rsidR="006836E2" w:rsidRDefault="006836E2">
      <w:pPr>
        <w:keepNext/>
        <w:widowControl/>
        <w:rPr>
          <w:shd w:val="clear" w:color="auto" w:fill="FFFFFF"/>
        </w:rPr>
      </w:pPr>
    </w:p>
    <w:p w14:paraId="66145C21" w14:textId="77777777" w:rsidR="006836E2" w:rsidRDefault="00AD580B">
      <w:pPr>
        <w:keepNext/>
        <w:widowControl/>
        <w:jc w:val="both"/>
        <w:rPr>
          <w:highlight w:val="white"/>
        </w:rPr>
      </w:pPr>
      <w:r>
        <w:rPr>
          <w:shd w:val="clear" w:color="auto" w:fill="FFFFFF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361F5A38" w14:textId="77777777" w:rsidR="006836E2" w:rsidRDefault="006836E2">
      <w:pPr>
        <w:keepNext/>
        <w:widowControl/>
        <w:rPr>
          <w:shd w:val="clear" w:color="auto" w:fill="FFFFFF"/>
        </w:rPr>
      </w:pPr>
    </w:p>
    <w:p w14:paraId="6BD4F653" w14:textId="77777777" w:rsidR="006836E2" w:rsidRDefault="00AD580B">
      <w:pPr>
        <w:jc w:val="center"/>
      </w:pPr>
      <w:r>
        <w:rPr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63FAC224" w14:textId="77777777" w:rsidR="006836E2" w:rsidRDefault="006836E2">
      <w:pPr>
        <w:keepNext/>
        <w:widowControl/>
        <w:rPr>
          <w:shd w:val="clear" w:color="auto" w:fill="FFFFFF"/>
        </w:rPr>
      </w:pPr>
    </w:p>
    <w:p w14:paraId="25F6BFD0" w14:textId="77777777" w:rsidR="006836E2" w:rsidRDefault="006836E2">
      <w:pPr>
        <w:keepNext/>
        <w:widowControl/>
        <w:rPr>
          <w:shd w:val="clear" w:color="auto" w:fill="FFFFFF"/>
        </w:rPr>
      </w:pPr>
    </w:p>
    <w:p w14:paraId="06295526" w14:textId="77777777" w:rsidR="006836E2" w:rsidRDefault="006836E2">
      <w:pPr>
        <w:keepNext/>
        <w:widowControl/>
        <w:rPr>
          <w:shd w:val="clear" w:color="auto" w:fill="FFFFFF"/>
        </w:rPr>
      </w:pPr>
    </w:p>
    <w:p w14:paraId="7AB44A53" w14:textId="77777777" w:rsidR="006836E2" w:rsidRDefault="00AD580B">
      <w:pPr>
        <w:keepNext/>
        <w:widowControl/>
        <w:rPr>
          <w:highlight w:val="white"/>
        </w:rPr>
      </w:pPr>
      <w:r>
        <w:rPr>
          <w:shd w:val="clear" w:color="auto" w:fill="FFFFFF"/>
        </w:rPr>
        <w:t>Dátum:………………………………….</w:t>
      </w:r>
    </w:p>
    <w:p w14:paraId="719442D7" w14:textId="77777777" w:rsidR="006836E2" w:rsidRDefault="006836E2">
      <w:pPr>
        <w:keepNext/>
        <w:widowControl/>
        <w:rPr>
          <w:shd w:val="clear" w:color="auto" w:fill="FFFFFF"/>
        </w:rPr>
      </w:pPr>
    </w:p>
    <w:p w14:paraId="5FD53980" w14:textId="77777777" w:rsidR="006836E2" w:rsidRDefault="006836E2">
      <w:pPr>
        <w:keepNext/>
        <w:widowControl/>
        <w:rPr>
          <w:shd w:val="clear" w:color="auto" w:fill="FFFFFF"/>
        </w:rPr>
      </w:pPr>
    </w:p>
    <w:tbl>
      <w:tblPr>
        <w:tblStyle w:val="TableNormal"/>
        <w:tblW w:w="9400" w:type="dxa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01"/>
        <w:gridCol w:w="4699"/>
      </w:tblGrid>
      <w:tr w:rsidR="006836E2" w14:paraId="1AA66C80" w14:textId="77777777">
        <w:tc>
          <w:tcPr>
            <w:tcW w:w="4700" w:type="dxa"/>
          </w:tcPr>
          <w:p w14:paraId="120BC609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4699" w:type="dxa"/>
            <w:vAlign w:val="center"/>
          </w:tcPr>
          <w:p w14:paraId="68B8F546" w14:textId="77777777" w:rsidR="006836E2" w:rsidRDefault="00AD580B">
            <w:pPr>
              <w:keepNext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              …………………………….……</w:t>
            </w:r>
          </w:p>
        </w:tc>
      </w:tr>
      <w:tr w:rsidR="006836E2" w14:paraId="47BE73C5" w14:textId="77777777">
        <w:tc>
          <w:tcPr>
            <w:tcW w:w="4700" w:type="dxa"/>
          </w:tcPr>
          <w:p w14:paraId="7D9D3DD1" w14:textId="77777777" w:rsidR="006836E2" w:rsidRDefault="006836E2">
            <w:pPr>
              <w:keepNext/>
              <w:rPr>
                <w:shd w:val="clear" w:color="auto" w:fill="FFFFFF"/>
              </w:rPr>
            </w:pPr>
          </w:p>
        </w:tc>
        <w:tc>
          <w:tcPr>
            <w:tcW w:w="4699" w:type="dxa"/>
          </w:tcPr>
          <w:p w14:paraId="14597A88" w14:textId="548C453C" w:rsidR="006836E2" w:rsidRDefault="00AD580B">
            <w:pPr>
              <w:keepNext/>
              <w:jc w:val="center"/>
              <w:rPr>
                <w:highlight w:val="white"/>
              </w:rPr>
            </w:pPr>
            <w:r>
              <w:rPr>
                <w:shd w:val="clear" w:color="auto" w:fill="FFFFFF"/>
              </w:rPr>
              <w:t>Sportszervezeti vezető aláírása</w:t>
            </w:r>
          </w:p>
        </w:tc>
      </w:tr>
    </w:tbl>
    <w:p w14:paraId="706C2787" w14:textId="77777777" w:rsidR="006836E2" w:rsidRDefault="006836E2">
      <w:pPr>
        <w:keepNext/>
        <w:widowControl/>
      </w:pPr>
    </w:p>
    <w:sectPr w:rsidR="006836E2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  <w:formProt w:val="0"/>
      <w:docGrid w:linePitch="10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EAAB" w14:textId="77777777" w:rsidR="00AD580B" w:rsidRDefault="00AD580B">
      <w:r>
        <w:separator/>
      </w:r>
    </w:p>
  </w:endnote>
  <w:endnote w:type="continuationSeparator" w:id="0">
    <w:p w14:paraId="0337B1E7" w14:textId="77777777" w:rsidR="00AD580B" w:rsidRDefault="00A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FECA" w14:textId="77777777" w:rsidR="006836E2" w:rsidRDefault="00AD580B">
    <w:pPr>
      <w:keepNext/>
      <w:widowControl/>
      <w:tabs>
        <w:tab w:val="center" w:pos="4536"/>
        <w:tab w:val="right" w:pos="9072"/>
      </w:tabs>
      <w:rPr>
        <w:shd w:val="clear" w:color="auto" w:fill="FFFFFF"/>
      </w:rPr>
    </w:pPr>
    <w:r>
      <w:rPr>
        <w:noProof/>
        <w:shd w:val="clear" w:color="auto" w:fill="FFFFFF"/>
      </w:rPr>
      <w:drawing>
        <wp:anchor distT="0" distB="0" distL="0" distR="0" simplePos="0" relativeHeight="5" behindDoc="1" locked="0" layoutInCell="1" allowOverlap="1" wp14:anchorId="0E4EC2E5" wp14:editId="7E978987">
          <wp:simplePos x="0" y="0"/>
          <wp:positionH relativeFrom="column">
            <wp:posOffset>0</wp:posOffset>
          </wp:positionH>
          <wp:positionV relativeFrom="paragraph">
            <wp:posOffset>-535940</wp:posOffset>
          </wp:positionV>
          <wp:extent cx="7547610" cy="9188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5" t="-1183" r="-145" b="-1183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B0F8" w14:textId="77777777" w:rsidR="00AD580B" w:rsidRDefault="00AD580B">
      <w:r>
        <w:separator/>
      </w:r>
    </w:p>
  </w:footnote>
  <w:footnote w:type="continuationSeparator" w:id="0">
    <w:p w14:paraId="7EC69865" w14:textId="77777777" w:rsidR="00AD580B" w:rsidRDefault="00AD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15F8" w14:textId="77777777" w:rsidR="006836E2" w:rsidRDefault="00AD580B">
    <w:pPr>
      <w:keepNext/>
      <w:widowControl/>
      <w:tabs>
        <w:tab w:val="left" w:pos="11199"/>
      </w:tabs>
      <w:rPr>
        <w:highlight w:val="white"/>
      </w:rPr>
    </w:pPr>
    <w:r>
      <w:rPr>
        <w:noProof/>
      </w:rPr>
      <w:drawing>
        <wp:inline distT="0" distB="0" distL="0" distR="0" wp14:anchorId="7099FFD7" wp14:editId="5EF8C4C1">
          <wp:extent cx="1297940" cy="101028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9" behindDoc="1" locked="0" layoutInCell="1" allowOverlap="1" wp14:anchorId="08A0FE74" wp14:editId="234E4F8E">
          <wp:simplePos x="0" y="0"/>
          <wp:positionH relativeFrom="column">
            <wp:posOffset>-790575</wp:posOffset>
          </wp:positionH>
          <wp:positionV relativeFrom="paragraph">
            <wp:posOffset>-530225</wp:posOffset>
          </wp:positionV>
          <wp:extent cx="7546340" cy="12465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8" t="-1138" r="-188" b="-1138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hd w:val="clear" w:color="auto" w:fill="FFFFFF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D1B"/>
    <w:multiLevelType w:val="multilevel"/>
    <w:tmpl w:val="7BF4BF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8A7DCF"/>
    <w:multiLevelType w:val="multilevel"/>
    <w:tmpl w:val="B7F6EC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2" w15:restartNumberingAfterBreak="0">
    <w:nsid w:val="60D75B9D"/>
    <w:multiLevelType w:val="multilevel"/>
    <w:tmpl w:val="AF641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num w:numId="1" w16cid:durableId="1519926993">
    <w:abstractNumId w:val="1"/>
  </w:num>
  <w:num w:numId="2" w16cid:durableId="1918249037">
    <w:abstractNumId w:val="2"/>
  </w:num>
  <w:num w:numId="3" w16cid:durableId="124768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E2"/>
    <w:rsid w:val="000544BB"/>
    <w:rsid w:val="00070385"/>
    <w:rsid w:val="006836E2"/>
    <w:rsid w:val="00955C5E"/>
    <w:rsid w:val="00A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3A5B"/>
  <w15:docId w15:val="{8605D7EA-CA57-4316-B09F-3B46C539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Cs w:val="21"/>
        <w:lang w:val="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  <w:rPr>
      <w:sz w:val="21"/>
    </w:rPr>
  </w:style>
  <w:style w:type="paragraph" w:styleId="Cmsor1">
    <w:name w:val="heading 1"/>
    <w:next w:val="Norml"/>
    <w:uiPriority w:val="9"/>
    <w:qFormat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shd w:val="clear" w:color="auto" w:fill="FFFFFF"/>
    </w:rPr>
  </w:style>
  <w:style w:type="paragraph" w:styleId="Cmsor2">
    <w:name w:val="heading 2"/>
    <w:next w:val="Norml"/>
    <w:uiPriority w:val="9"/>
    <w:semiHidden/>
    <w:unhideWhenUsed/>
    <w:qFormat/>
    <w:pPr>
      <w:keepNext/>
      <w:widowControl w:val="0"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Cmsor3">
    <w:name w:val="heading 3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styleId="Cmsor4">
    <w:name w:val="heading 4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paragraph" w:styleId="Cmsor5">
    <w:name w:val="heading 5"/>
    <w:next w:val="Norml"/>
    <w:uiPriority w:val="9"/>
    <w:semiHidden/>
    <w:unhideWhenUsed/>
    <w:qFormat/>
    <w:pPr>
      <w:keepNext/>
      <w:widowControl w:val="0"/>
      <w:spacing w:before="120"/>
      <w:outlineLvl w:val="4"/>
    </w:pPr>
    <w:rPr>
      <w:sz w:val="21"/>
      <w:u w:val="single"/>
    </w:rPr>
  </w:style>
  <w:style w:type="paragraph" w:styleId="Cmsor6">
    <w:name w:val="heading 6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color w:val="000000"/>
      <w:szCs w:val="20"/>
      <w:shd w:val="clear" w:color="auto" w:fill="FFFFF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 w:val="0"/>
      <w:position w:val="0"/>
      <w:sz w:val="20"/>
      <w:szCs w:val="20"/>
      <w:vertAlign w:val="baseline"/>
    </w:rPr>
  </w:style>
  <w:style w:type="character" w:customStyle="1" w:styleId="ListLabel2">
    <w:name w:val="ListLabel 2"/>
    <w:qFormat/>
    <w:rPr>
      <w:position w:val="0"/>
      <w:sz w:val="20"/>
      <w:szCs w:val="20"/>
      <w:vertAlign w:val="baseline"/>
    </w:rPr>
  </w:style>
  <w:style w:type="character" w:customStyle="1" w:styleId="ListLabel3">
    <w:name w:val="ListLabel 3"/>
    <w:qFormat/>
    <w:rPr>
      <w:position w:val="0"/>
      <w:sz w:val="20"/>
      <w:szCs w:val="20"/>
      <w:vertAlign w:val="baseline"/>
    </w:rPr>
  </w:style>
  <w:style w:type="character" w:customStyle="1" w:styleId="ListLabel4">
    <w:name w:val="ListLabel 4"/>
    <w:qFormat/>
    <w:rPr>
      <w:position w:val="0"/>
      <w:sz w:val="20"/>
      <w:szCs w:val="20"/>
      <w:vertAlign w:val="baseline"/>
    </w:rPr>
  </w:style>
  <w:style w:type="character" w:customStyle="1" w:styleId="ListLabel5">
    <w:name w:val="ListLabel 5"/>
    <w:qFormat/>
    <w:rPr>
      <w:position w:val="0"/>
      <w:sz w:val="20"/>
      <w:szCs w:val="20"/>
      <w:vertAlign w:val="baseline"/>
    </w:rPr>
  </w:style>
  <w:style w:type="character" w:customStyle="1" w:styleId="ListLabel6">
    <w:name w:val="ListLabel 6"/>
    <w:qFormat/>
    <w:rPr>
      <w:position w:val="0"/>
      <w:sz w:val="20"/>
      <w:szCs w:val="20"/>
      <w:vertAlign w:val="baseline"/>
    </w:rPr>
  </w:style>
  <w:style w:type="character" w:customStyle="1" w:styleId="ListLabel7">
    <w:name w:val="ListLabel 7"/>
    <w:qFormat/>
    <w:rPr>
      <w:position w:val="0"/>
      <w:sz w:val="20"/>
      <w:szCs w:val="20"/>
      <w:vertAlign w:val="baseline"/>
    </w:rPr>
  </w:style>
  <w:style w:type="character" w:customStyle="1" w:styleId="ListLabel8">
    <w:name w:val="ListLabel 8"/>
    <w:qFormat/>
    <w:rPr>
      <w:position w:val="0"/>
      <w:sz w:val="20"/>
      <w:szCs w:val="20"/>
      <w:vertAlign w:val="baseline"/>
    </w:rPr>
  </w:style>
  <w:style w:type="character" w:customStyle="1" w:styleId="ListLabel9">
    <w:name w:val="ListLabel 9"/>
    <w:qFormat/>
    <w:rPr>
      <w:position w:val="0"/>
      <w:sz w:val="20"/>
      <w:szCs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b w:val="0"/>
      <w:position w:val="0"/>
      <w:sz w:val="20"/>
      <w:szCs w:val="20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19">
    <w:name w:val="ListLabel 19"/>
    <w:qFormat/>
    <w:rPr>
      <w:rFonts w:ascii="Arial" w:hAnsi="Arial"/>
      <w:b w:val="0"/>
      <w:position w:val="0"/>
      <w:sz w:val="20"/>
      <w:szCs w:val="20"/>
      <w:vertAlign w:val="baseline"/>
    </w:rPr>
  </w:style>
  <w:style w:type="character" w:customStyle="1" w:styleId="ListLabel20">
    <w:name w:val="ListLabel 20"/>
    <w:qFormat/>
    <w:rPr>
      <w:position w:val="0"/>
      <w:sz w:val="20"/>
      <w:szCs w:val="20"/>
      <w:vertAlign w:val="baseline"/>
    </w:rPr>
  </w:style>
  <w:style w:type="character" w:customStyle="1" w:styleId="ListLabel21">
    <w:name w:val="ListLabel 21"/>
    <w:qFormat/>
    <w:rPr>
      <w:position w:val="0"/>
      <w:sz w:val="20"/>
      <w:szCs w:val="20"/>
      <w:vertAlign w:val="baseline"/>
    </w:rPr>
  </w:style>
  <w:style w:type="character" w:customStyle="1" w:styleId="ListLabel22">
    <w:name w:val="ListLabel 22"/>
    <w:qFormat/>
    <w:rPr>
      <w:position w:val="0"/>
      <w:sz w:val="20"/>
      <w:szCs w:val="20"/>
      <w:vertAlign w:val="baseline"/>
    </w:rPr>
  </w:style>
  <w:style w:type="character" w:customStyle="1" w:styleId="ListLabel23">
    <w:name w:val="ListLabel 23"/>
    <w:qFormat/>
    <w:rPr>
      <w:position w:val="0"/>
      <w:sz w:val="20"/>
      <w:szCs w:val="20"/>
      <w:vertAlign w:val="baseline"/>
    </w:rPr>
  </w:style>
  <w:style w:type="character" w:customStyle="1" w:styleId="ListLabel24">
    <w:name w:val="ListLabel 24"/>
    <w:qFormat/>
    <w:rPr>
      <w:position w:val="0"/>
      <w:sz w:val="20"/>
      <w:szCs w:val="20"/>
      <w:vertAlign w:val="baseline"/>
    </w:rPr>
  </w:style>
  <w:style w:type="character" w:customStyle="1" w:styleId="ListLabel25">
    <w:name w:val="ListLabel 25"/>
    <w:qFormat/>
    <w:rPr>
      <w:position w:val="0"/>
      <w:sz w:val="20"/>
      <w:szCs w:val="20"/>
      <w:vertAlign w:val="baseline"/>
    </w:rPr>
  </w:style>
  <w:style w:type="character" w:customStyle="1" w:styleId="ListLabel26">
    <w:name w:val="ListLabel 26"/>
    <w:qFormat/>
    <w:rPr>
      <w:position w:val="0"/>
      <w:sz w:val="20"/>
      <w:szCs w:val="20"/>
      <w:vertAlign w:val="baseline"/>
    </w:rPr>
  </w:style>
  <w:style w:type="character" w:customStyle="1" w:styleId="ListLabel27">
    <w:name w:val="ListLabel 27"/>
    <w:qFormat/>
    <w:rPr>
      <w:position w:val="0"/>
      <w:sz w:val="20"/>
      <w:szCs w:val="20"/>
      <w:vertAlign w:val="baseline"/>
    </w:rPr>
  </w:style>
  <w:style w:type="character" w:customStyle="1" w:styleId="ListLabel28">
    <w:name w:val="ListLabel 28"/>
    <w:qFormat/>
    <w:rPr>
      <w:rFonts w:cs="Noto Sans Symbols"/>
      <w:b w:val="0"/>
      <w:position w:val="0"/>
      <w:sz w:val="20"/>
      <w:szCs w:val="20"/>
      <w:vertAlign w:val="baseline"/>
    </w:rPr>
  </w:style>
  <w:style w:type="character" w:customStyle="1" w:styleId="ListLabel29">
    <w:name w:val="ListLabel 29"/>
    <w:qFormat/>
    <w:rPr>
      <w:rFonts w:cs="Courier New"/>
      <w:position w:val="0"/>
      <w:sz w:val="20"/>
      <w:szCs w:val="20"/>
      <w:vertAlign w:val="baseline"/>
    </w:rPr>
  </w:style>
  <w:style w:type="character" w:customStyle="1" w:styleId="ListLabel30">
    <w:name w:val="ListLabel 30"/>
    <w:qFormat/>
    <w:rPr>
      <w:rFonts w:cs="Noto Sans Symbols"/>
      <w:position w:val="0"/>
      <w:sz w:val="20"/>
      <w:szCs w:val="20"/>
      <w:vertAlign w:val="baseline"/>
    </w:rPr>
  </w:style>
  <w:style w:type="character" w:customStyle="1" w:styleId="ListLabel31">
    <w:name w:val="ListLabel 31"/>
    <w:qFormat/>
    <w:rPr>
      <w:rFonts w:cs="Noto Sans Symbols"/>
      <w:position w:val="0"/>
      <w:sz w:val="20"/>
      <w:szCs w:val="20"/>
      <w:vertAlign w:val="baseline"/>
    </w:rPr>
  </w:style>
  <w:style w:type="character" w:customStyle="1" w:styleId="ListLabel32">
    <w:name w:val="ListLabel 32"/>
    <w:qFormat/>
    <w:rPr>
      <w:rFonts w:cs="Courier New"/>
      <w:position w:val="0"/>
      <w:sz w:val="20"/>
      <w:szCs w:val="20"/>
      <w:vertAlign w:val="baseline"/>
    </w:rPr>
  </w:style>
  <w:style w:type="character" w:customStyle="1" w:styleId="ListLabel33">
    <w:name w:val="ListLabel 33"/>
    <w:qFormat/>
    <w:rPr>
      <w:rFonts w:cs="Noto Sans Symbols"/>
      <w:position w:val="0"/>
      <w:sz w:val="20"/>
      <w:szCs w:val="20"/>
      <w:vertAlign w:val="baseline"/>
    </w:rPr>
  </w:style>
  <w:style w:type="character" w:customStyle="1" w:styleId="ListLabel34">
    <w:name w:val="ListLabel 34"/>
    <w:qFormat/>
    <w:rPr>
      <w:rFonts w:cs="Noto Sans Symbols"/>
      <w:position w:val="0"/>
      <w:sz w:val="20"/>
      <w:szCs w:val="20"/>
      <w:vertAlign w:val="baseline"/>
    </w:rPr>
  </w:style>
  <w:style w:type="character" w:customStyle="1" w:styleId="ListLabel35">
    <w:name w:val="ListLabel 35"/>
    <w:qFormat/>
    <w:rPr>
      <w:rFonts w:cs="Courier New"/>
      <w:position w:val="0"/>
      <w:sz w:val="20"/>
      <w:szCs w:val="20"/>
      <w:vertAlign w:val="baseline"/>
    </w:rPr>
  </w:style>
  <w:style w:type="character" w:customStyle="1" w:styleId="ListLabel36">
    <w:name w:val="ListLabel 36"/>
    <w:qFormat/>
    <w:rPr>
      <w:rFonts w:cs="Noto Sans Symbols"/>
      <w:position w:val="0"/>
      <w:sz w:val="20"/>
      <w:szCs w:val="20"/>
      <w:vertAlign w:val="baselin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LO-normal">
    <w:name w:val="LO-normal"/>
    <w:qFormat/>
    <w:rPr>
      <w:sz w:val="21"/>
    </w:rPr>
  </w:style>
  <w:style w:type="paragraph" w:styleId="Cm">
    <w:name w:val="Title"/>
    <w:basedOn w:val="LO-normal"/>
    <w:next w:val="Norml"/>
    <w:uiPriority w:val="10"/>
    <w:qFormat/>
    <w:pPr>
      <w:keepNext/>
      <w:keepLines/>
      <w:spacing w:before="480" w:after="120"/>
    </w:pPr>
    <w:rPr>
      <w:rFonts w:ascii="Times New Roman" w:eastAsia="Times New Roman" w:hAnsi="Times New Roman" w:cs="Times New Roman"/>
      <w:b/>
      <w:color w:val="000000"/>
      <w:sz w:val="72"/>
      <w:szCs w:val="72"/>
      <w:shd w:val="clear" w:color="auto" w:fill="FFFFFF"/>
    </w:rPr>
  </w:style>
  <w:style w:type="paragraph" w:styleId="Alcm">
    <w:name w:val="Subtitle"/>
    <w:basedOn w:val="LO-norma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shd w:val="clear" w:color="auto" w:fill="FFFFFF"/>
    </w:rPr>
  </w:style>
  <w:style w:type="paragraph" w:styleId="lfej">
    <w:name w:val="header"/>
    <w:basedOn w:val="Norml"/>
  </w:style>
  <w:style w:type="paragraph" w:styleId="llb">
    <w:name w:val="footer"/>
    <w:basedOn w:val="Norml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491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Máté-Schwarcz Gergely</cp:lastModifiedBy>
  <cp:revision>4</cp:revision>
  <dcterms:created xsi:type="dcterms:W3CDTF">2025-11-24T10:41:00Z</dcterms:created>
  <dcterms:modified xsi:type="dcterms:W3CDTF">2025-11-25T12:23:00Z</dcterms:modified>
  <dc:language>hu-HU</dc:language>
</cp:coreProperties>
</file>