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5103"/>
        <w:gridCol w:w="1889"/>
        <w:gridCol w:w="204"/>
      </w:tblGrid>
      <w:tr w:rsidR="009E2BDE" w:rsidRPr="00274BCF" w14:paraId="24C8A254" w14:textId="77777777" w:rsidTr="008C6E57">
        <w:trPr>
          <w:gridAfter w:val="1"/>
          <w:wAfter w:w="204" w:type="dxa"/>
          <w:trHeight w:val="421"/>
        </w:trPr>
        <w:tc>
          <w:tcPr>
            <w:tcW w:w="1843" w:type="dxa"/>
            <w:vAlign w:val="center"/>
          </w:tcPr>
          <w:p w14:paraId="43E7C4AA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D7090BD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526D7A7A" w14:textId="77777777" w:rsidR="009E2BDE" w:rsidRPr="00274BCF" w:rsidRDefault="009E2BDE" w:rsidP="008C6E57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D006FAA" w14:textId="38763D94" w:rsidR="009E2BDE" w:rsidRPr="00274BCF" w:rsidRDefault="009E2BDE" w:rsidP="008C6E57">
            <w:pPr>
              <w:pStyle w:val="Nincstrkz"/>
              <w:jc w:val="right"/>
            </w:pPr>
            <w:r w:rsidRPr="00274BCF">
              <w:rPr>
                <w:sz w:val="20"/>
              </w:rPr>
              <w:t>Iksz</w:t>
            </w:r>
            <w:r w:rsidR="005D59A9">
              <w:rPr>
                <w:sz w:val="20"/>
              </w:rPr>
              <w:t>.: 1/5/7/2/2025</w:t>
            </w:r>
          </w:p>
        </w:tc>
      </w:tr>
      <w:tr w:rsidR="009E2BDE" w:rsidRPr="00274BCF" w14:paraId="15D7BC3D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400834A0" w14:textId="77777777" w:rsidR="009E2BDE" w:rsidRPr="00274BCF" w:rsidRDefault="009E2BDE" w:rsidP="008C6E57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9E2BDE" w:rsidRPr="00274BCF" w14:paraId="60FBEC93" w14:textId="77777777" w:rsidTr="008C6E57">
        <w:trPr>
          <w:gridAfter w:val="1"/>
          <w:wAfter w:w="204" w:type="dxa"/>
          <w:trHeight w:hRule="exact" w:val="499"/>
        </w:trPr>
        <w:tc>
          <w:tcPr>
            <w:tcW w:w="9402" w:type="dxa"/>
            <w:gridSpan w:val="4"/>
            <w:vAlign w:val="center"/>
          </w:tcPr>
          <w:p w14:paraId="105D2909" w14:textId="77777777" w:rsidR="009E2BDE" w:rsidRPr="00274BCF" w:rsidRDefault="009E2BDE" w:rsidP="008C6E57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9E2BDE" w:rsidRPr="00274BCF" w14:paraId="5CA5D462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3BAFA6FC" w14:textId="77777777" w:rsidR="009E2BDE" w:rsidRPr="00274BCF" w:rsidRDefault="009E2BDE" w:rsidP="008C6E57">
            <w:pPr>
              <w:pStyle w:val="Nincstrkz"/>
              <w:jc w:val="center"/>
            </w:pPr>
          </w:p>
        </w:tc>
      </w:tr>
      <w:tr w:rsidR="009E2BDE" w:rsidRPr="00274BCF" w14:paraId="624E782B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  <w:vAlign w:val="center"/>
          </w:tcPr>
          <w:p w14:paraId="60D18E57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</w:tr>
      <w:tr w:rsidR="009E2BDE" w:rsidRPr="00274BCF" w14:paraId="2FE68A02" w14:textId="77777777" w:rsidTr="0019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2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FE48" w14:textId="77777777" w:rsidR="009E2BDE" w:rsidRPr="00275C9C" w:rsidRDefault="009E2BDE" w:rsidP="008C6E57">
            <w:pPr>
              <w:jc w:val="center"/>
              <w:rPr>
                <w:rFonts w:cs="Arial"/>
                <w:caps/>
                <w:sz w:val="28"/>
                <w:szCs w:val="21"/>
              </w:rPr>
            </w:pPr>
            <w:r w:rsidRPr="00275C9C">
              <w:rPr>
                <w:rFonts w:cs="Arial"/>
                <w:caps/>
                <w:sz w:val="28"/>
                <w:szCs w:val="21"/>
              </w:rPr>
              <w:t xml:space="preserve">Hammerné Gusztics Magdolna Emlékverseny </w:t>
            </w:r>
          </w:p>
          <w:p w14:paraId="787C093D" w14:textId="77777777" w:rsidR="009E2BDE" w:rsidRDefault="009E2BDE" w:rsidP="008C6E57">
            <w:pPr>
              <w:jc w:val="center"/>
              <w:rPr>
                <w:rFonts w:cs="Arial"/>
                <w:sz w:val="28"/>
                <w:szCs w:val="21"/>
              </w:rPr>
            </w:pPr>
          </w:p>
          <w:p w14:paraId="497B5761" w14:textId="77777777" w:rsidR="009E2BDE" w:rsidRDefault="00C43EB0" w:rsidP="008C6E5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MEGHÍVÁSOS </w:t>
            </w:r>
            <w:r w:rsidR="009E2BDE">
              <w:rPr>
                <w:rFonts w:cs="Arial"/>
                <w:sz w:val="28"/>
                <w:szCs w:val="21"/>
              </w:rPr>
              <w:t>PÁROS ÉS EGYESÍTETT PÁROS</w:t>
            </w:r>
            <w:r>
              <w:rPr>
                <w:rFonts w:cs="Arial"/>
                <w:sz w:val="28"/>
                <w:szCs w:val="21"/>
              </w:rPr>
              <w:t xml:space="preserve"> BOWLING VERSENY</w:t>
            </w:r>
          </w:p>
          <w:p w14:paraId="1BD40593" w14:textId="77777777" w:rsidR="009E2BDE" w:rsidRPr="00274BCF" w:rsidRDefault="009E2BDE" w:rsidP="009E2BDE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</w:t>
            </w:r>
          </w:p>
        </w:tc>
      </w:tr>
      <w:tr w:rsidR="009E2BDE" w:rsidRPr="00274BCF" w14:paraId="241C2645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3A492BA5" w14:textId="77777777" w:rsidR="009E2BDE" w:rsidRPr="00274BCF" w:rsidRDefault="009E2BDE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98D8BF7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66F4E9EC" w14:textId="77777777" w:rsidR="009E42CF" w:rsidRDefault="009E42CF" w:rsidP="00783CD8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  <w:p w14:paraId="5CBF002A" w14:textId="77777777" w:rsidR="00F02655" w:rsidRDefault="00F02655" w:rsidP="00783CD8">
            <w:pPr>
              <w:spacing w:line="360" w:lineRule="auto"/>
              <w:rPr>
                <w:rFonts w:cs="Arial"/>
                <w:b/>
                <w:szCs w:val="21"/>
              </w:rPr>
            </w:pPr>
          </w:p>
          <w:p w14:paraId="267627A5" w14:textId="77777777" w:rsidR="00F02655" w:rsidRPr="00274BCF" w:rsidRDefault="00F02655" w:rsidP="00783CD8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  <w:gridSpan w:val="2"/>
          </w:tcPr>
          <w:p w14:paraId="1DDBBD5C" w14:textId="77777777" w:rsidR="009E42CF" w:rsidRDefault="00B147E0" w:rsidP="009E42CF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2025. november 19</w:t>
            </w:r>
            <w:r w:rsidR="00562F77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(szerda</w:t>
            </w:r>
            <w:r w:rsidR="009E42CF">
              <w:rPr>
                <w:rFonts w:cs="Arial"/>
                <w:b/>
                <w:szCs w:val="21"/>
              </w:rPr>
              <w:t>) 10</w:t>
            </w:r>
            <w:r w:rsidR="00B310FC">
              <w:rPr>
                <w:rFonts w:cs="Arial"/>
                <w:b/>
                <w:szCs w:val="21"/>
              </w:rPr>
              <w:t>:3</w:t>
            </w:r>
            <w:r w:rsidR="009E42CF" w:rsidRPr="00274BCF">
              <w:rPr>
                <w:rFonts w:cs="Arial"/>
                <w:b/>
                <w:szCs w:val="21"/>
              </w:rPr>
              <w:t>0 – 1</w:t>
            </w:r>
            <w:r w:rsidR="00017E32">
              <w:rPr>
                <w:rFonts w:cs="Arial"/>
                <w:b/>
                <w:szCs w:val="21"/>
              </w:rPr>
              <w:t>5:3</w:t>
            </w:r>
            <w:r w:rsidR="009E42CF">
              <w:rPr>
                <w:rFonts w:cs="Arial"/>
                <w:b/>
                <w:szCs w:val="21"/>
              </w:rPr>
              <w:t>0</w:t>
            </w:r>
          </w:p>
          <w:p w14:paraId="11FC32CA" w14:textId="77777777" w:rsidR="00F02655" w:rsidRDefault="00F02655" w:rsidP="00F02655">
            <w:pPr>
              <w:spacing w:line="360" w:lineRule="auto"/>
              <w:rPr>
                <w:rFonts w:cs="Arial"/>
                <w:bCs/>
                <w:szCs w:val="21"/>
              </w:rPr>
            </w:pPr>
          </w:p>
          <w:p w14:paraId="133523FC" w14:textId="77777777" w:rsidR="00F02655" w:rsidRPr="00F02655" w:rsidRDefault="00F02655" w:rsidP="00F02655">
            <w:pPr>
              <w:spacing w:line="360" w:lineRule="auto"/>
              <w:rPr>
                <w:rFonts w:cs="Arial"/>
                <w:bCs/>
                <w:szCs w:val="21"/>
              </w:rPr>
            </w:pPr>
            <w:r w:rsidRPr="00F02655">
              <w:rPr>
                <w:rFonts w:cs="Arial"/>
                <w:bCs/>
                <w:szCs w:val="21"/>
              </w:rPr>
              <w:t xml:space="preserve">Budapest </w:t>
            </w:r>
            <w:proofErr w:type="spellStart"/>
            <w:r w:rsidRPr="00F02655">
              <w:rPr>
                <w:rFonts w:cs="Arial"/>
                <w:bCs/>
                <w:szCs w:val="21"/>
              </w:rPr>
              <w:t>Pool</w:t>
            </w:r>
            <w:proofErr w:type="spellEnd"/>
            <w:r w:rsidRPr="00F02655">
              <w:rPr>
                <w:rFonts w:cs="Arial"/>
                <w:bCs/>
                <w:szCs w:val="21"/>
              </w:rPr>
              <w:t xml:space="preserve"> </w:t>
            </w:r>
            <w:proofErr w:type="spellStart"/>
            <w:r w:rsidRPr="00F02655">
              <w:rPr>
                <w:rFonts w:cs="Arial"/>
                <w:bCs/>
                <w:szCs w:val="21"/>
              </w:rPr>
              <w:t>Harbour</w:t>
            </w:r>
            <w:proofErr w:type="spellEnd"/>
            <w:r w:rsidRPr="00F02655">
              <w:rPr>
                <w:rFonts w:cs="Arial"/>
                <w:bCs/>
                <w:szCs w:val="21"/>
              </w:rPr>
              <w:t xml:space="preserve"> Biliárd Szalon</w:t>
            </w:r>
          </w:p>
          <w:p w14:paraId="78B241A7" w14:textId="2B25182E" w:rsidR="00F02655" w:rsidRPr="00274BCF" w:rsidRDefault="00F02655" w:rsidP="00F02655">
            <w:pPr>
              <w:spacing w:line="360" w:lineRule="auto"/>
              <w:rPr>
                <w:rFonts w:cs="Arial"/>
                <w:b/>
                <w:szCs w:val="21"/>
              </w:rPr>
            </w:pPr>
            <w:r w:rsidRPr="00F02655">
              <w:rPr>
                <w:rFonts w:cs="Arial"/>
                <w:bCs/>
                <w:szCs w:val="21"/>
              </w:rPr>
              <w:t>Budapest, Cziffra György u.115</w:t>
            </w:r>
            <w:r w:rsidR="005D59A9">
              <w:rPr>
                <w:rFonts w:cs="Arial"/>
                <w:bCs/>
                <w:szCs w:val="21"/>
              </w:rPr>
              <w:t>.</w:t>
            </w:r>
          </w:p>
        </w:tc>
      </w:tr>
      <w:tr w:rsidR="009E42CF" w:rsidRPr="00274BCF" w14:paraId="3F88C307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63F7CEF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7CA8E6D7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76ACB66C" w14:textId="77777777" w:rsidR="009E42CF" w:rsidRDefault="009E42CF" w:rsidP="00954E6A">
            <w:pPr>
              <w:jc w:val="both"/>
            </w:pPr>
          </w:p>
          <w:p w14:paraId="5ADF31DD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  <w:r w:rsidRPr="00274BCF">
              <w:t>V</w:t>
            </w:r>
            <w:r w:rsidRPr="00274BCF">
              <w:rPr>
                <w:bCs/>
              </w:rPr>
              <w:t>ersenylehetőség biztosítása</w:t>
            </w:r>
            <w:r w:rsidRPr="00274BCF">
              <w:t xml:space="preserve"> az é</w:t>
            </w:r>
            <w:r w:rsidRPr="00274BCF">
              <w:rPr>
                <w:bCs/>
              </w:rPr>
              <w:t>rtelmi</w:t>
            </w:r>
            <w:r w:rsidR="00954E6A">
              <w:rPr>
                <w:bCs/>
              </w:rPr>
              <w:t xml:space="preserve"> fogyatékossággal élő </w:t>
            </w:r>
            <w:r w:rsidRPr="00274BCF">
              <w:rPr>
                <w:bCs/>
              </w:rPr>
              <w:t>sportolóknak, a Speciális Olimpia mozgalom és a bowling sportág népszerűsítése.</w:t>
            </w:r>
          </w:p>
        </w:tc>
      </w:tr>
      <w:tr w:rsidR="009E42CF" w:rsidRPr="00274BCF" w14:paraId="0AE14FA0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7CAEB1EA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54EC5E0F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76FF943F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0B86F5E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3E950C24" w14:textId="77777777" w:rsidR="009E42CF" w:rsidRPr="00274BCF" w:rsidRDefault="009E42CF" w:rsidP="00954E6A">
            <w:pPr>
              <w:jc w:val="both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szCs w:val="21"/>
              </w:rPr>
              <w:t>Mag</w:t>
            </w:r>
            <w:r>
              <w:rPr>
                <w:rFonts w:cs="Arial"/>
                <w:szCs w:val="21"/>
              </w:rPr>
              <w:t>yar Speciális O</w:t>
            </w:r>
            <w:r w:rsidR="00562F77">
              <w:rPr>
                <w:rFonts w:cs="Arial"/>
                <w:szCs w:val="21"/>
              </w:rPr>
              <w:t xml:space="preserve">limpia Szövetség, </w:t>
            </w:r>
            <w:r>
              <w:rPr>
                <w:rFonts w:cs="Arial"/>
                <w:szCs w:val="21"/>
              </w:rPr>
              <w:t>Életjel Alapítvány</w:t>
            </w:r>
          </w:p>
        </w:tc>
      </w:tr>
      <w:tr w:rsidR="009E42CF" w:rsidRPr="00274BCF" w14:paraId="50770128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45E7320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5176AA7B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1C297DF0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0743885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05A909C1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40E7F6DF" w14:textId="77777777" w:rsidR="009E42CF" w:rsidRDefault="009E42CF" w:rsidP="00954E6A">
            <w:pPr>
              <w:jc w:val="both"/>
              <w:rPr>
                <w:rFonts w:cs="Arial"/>
                <w:szCs w:val="21"/>
              </w:rPr>
            </w:pPr>
          </w:p>
          <w:p w14:paraId="1DF6B279" w14:textId="3D405480" w:rsidR="009E42CF" w:rsidRPr="00274BCF" w:rsidRDefault="009E42CF" w:rsidP="00954E6A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A meghívott</w:t>
            </w:r>
            <w:r w:rsidR="00954E6A">
              <w:rPr>
                <w:rFonts w:cs="Arial"/>
                <w:szCs w:val="21"/>
              </w:rPr>
              <w:t xml:space="preserve"> (</w:t>
            </w:r>
            <w:proofErr w:type="spellStart"/>
            <w:r w:rsidR="00954E6A" w:rsidRPr="00954E6A">
              <w:rPr>
                <w:rFonts w:cs="Arial"/>
                <w:szCs w:val="21"/>
              </w:rPr>
              <w:t>Harruckern</w:t>
            </w:r>
            <w:proofErr w:type="spellEnd"/>
            <w:r w:rsidR="00954E6A" w:rsidRPr="00954E6A">
              <w:rPr>
                <w:rFonts w:cs="Arial"/>
                <w:szCs w:val="21"/>
              </w:rPr>
              <w:t xml:space="preserve"> Se </w:t>
            </w:r>
            <w:r w:rsidR="005D59A9" w:rsidRPr="00954E6A">
              <w:rPr>
                <w:rFonts w:cs="Arial"/>
                <w:szCs w:val="21"/>
              </w:rPr>
              <w:t>Gyula, Fogócska</w:t>
            </w:r>
            <w:r w:rsidR="00954E6A" w:rsidRPr="00954E6A">
              <w:rPr>
                <w:rFonts w:cs="Arial"/>
                <w:szCs w:val="21"/>
              </w:rPr>
              <w:t xml:space="preserve"> Down </w:t>
            </w:r>
            <w:r w:rsidR="005D59A9" w:rsidRPr="00954E6A">
              <w:rPr>
                <w:rFonts w:cs="Arial"/>
                <w:szCs w:val="21"/>
              </w:rPr>
              <w:t xml:space="preserve">Alapítvány, </w:t>
            </w:r>
            <w:proofErr w:type="spellStart"/>
            <w:r w:rsidR="005D59A9" w:rsidRPr="00954E6A">
              <w:rPr>
                <w:rFonts w:cs="Arial"/>
                <w:szCs w:val="21"/>
              </w:rPr>
              <w:t>Csefosz</w:t>
            </w:r>
            <w:proofErr w:type="spellEnd"/>
            <w:r w:rsidR="005D59A9" w:rsidRPr="00954E6A">
              <w:rPr>
                <w:rFonts w:cs="Arial"/>
                <w:szCs w:val="21"/>
              </w:rPr>
              <w:t>, Bárczi</w:t>
            </w:r>
            <w:r w:rsidR="00954E6A" w:rsidRPr="00954E6A">
              <w:rPr>
                <w:rFonts w:cs="Arial"/>
                <w:szCs w:val="21"/>
              </w:rPr>
              <w:t xml:space="preserve"> DSK </w:t>
            </w:r>
            <w:proofErr w:type="spellStart"/>
            <w:proofErr w:type="gramStart"/>
            <w:r w:rsidR="00954E6A" w:rsidRPr="00954E6A">
              <w:rPr>
                <w:rFonts w:cs="Arial"/>
                <w:szCs w:val="21"/>
              </w:rPr>
              <w:t>Homok,Liget</w:t>
            </w:r>
            <w:proofErr w:type="spellEnd"/>
            <w:proofErr w:type="gramEnd"/>
            <w:r w:rsidR="00954E6A" w:rsidRPr="00954E6A">
              <w:rPr>
                <w:rFonts w:cs="Arial"/>
                <w:szCs w:val="21"/>
              </w:rPr>
              <w:t xml:space="preserve"> Otthon </w:t>
            </w:r>
            <w:r w:rsidR="005D59A9" w:rsidRPr="00954E6A">
              <w:rPr>
                <w:rFonts w:cs="Arial"/>
                <w:szCs w:val="21"/>
              </w:rPr>
              <w:t>SE, Életjel</w:t>
            </w:r>
            <w:r w:rsidR="00954E6A" w:rsidRPr="00954E6A">
              <w:rPr>
                <w:rFonts w:cs="Arial"/>
                <w:szCs w:val="21"/>
              </w:rPr>
              <w:t xml:space="preserve"> Alapítvány, HÉV Alapítvány, </w:t>
            </w:r>
            <w:proofErr w:type="spellStart"/>
            <w:r w:rsidR="00954E6A" w:rsidRPr="00954E6A">
              <w:rPr>
                <w:rFonts w:cs="Arial"/>
                <w:szCs w:val="21"/>
              </w:rPr>
              <w:t>Vinibike</w:t>
            </w:r>
            <w:proofErr w:type="spellEnd"/>
            <w:r w:rsidR="00954E6A" w:rsidRPr="00954E6A">
              <w:rPr>
                <w:rFonts w:cs="Arial"/>
                <w:szCs w:val="21"/>
              </w:rPr>
              <w:t xml:space="preserve"> SE</w:t>
            </w:r>
            <w:r w:rsidR="00954E6A">
              <w:rPr>
                <w:rFonts w:cs="Arial"/>
                <w:szCs w:val="21"/>
              </w:rPr>
              <w:t>)</w:t>
            </w:r>
            <w:r>
              <w:rPr>
                <w:rFonts w:cs="Arial"/>
                <w:szCs w:val="21"/>
              </w:rPr>
              <w:t xml:space="preserve"> egyesületek </w:t>
            </w:r>
            <w:r w:rsidRPr="00291BFD">
              <w:rPr>
                <w:rFonts w:cs="Arial"/>
                <w:b/>
                <w:szCs w:val="21"/>
              </w:rPr>
              <w:t>maximum 6 fő sportolója</w:t>
            </w:r>
            <w:r>
              <w:rPr>
                <w:rFonts w:cs="Arial"/>
                <w:szCs w:val="21"/>
              </w:rPr>
              <w:t>, akik é</w:t>
            </w:r>
            <w:r w:rsidRPr="00274BCF">
              <w:rPr>
                <w:rFonts w:cs="Arial"/>
                <w:szCs w:val="21"/>
              </w:rPr>
              <w:t xml:space="preserve">rvényes MSOSZ versenyengedéllyel és érvényes </w:t>
            </w:r>
            <w:r w:rsidR="005D59A9">
              <w:rPr>
                <w:rFonts w:cs="Arial"/>
                <w:szCs w:val="21"/>
              </w:rPr>
              <w:t>sport</w:t>
            </w:r>
            <w:r w:rsidRPr="00274BCF">
              <w:rPr>
                <w:rFonts w:cs="Arial"/>
                <w:szCs w:val="21"/>
              </w:rPr>
              <w:t>orvosi iga</w:t>
            </w:r>
            <w:r>
              <w:rPr>
                <w:rFonts w:cs="Arial"/>
                <w:szCs w:val="21"/>
              </w:rPr>
              <w:t>zolással rendelkező versenyzők</w:t>
            </w:r>
            <w:r w:rsidR="00954E6A">
              <w:rPr>
                <w:rFonts w:cs="Arial"/>
                <w:szCs w:val="21"/>
              </w:rPr>
              <w:t>.</w:t>
            </w:r>
          </w:p>
        </w:tc>
      </w:tr>
      <w:tr w:rsidR="009E42CF" w:rsidRPr="00274BCF" w14:paraId="49122CCA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7ED1199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6CF4837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31C2F733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94D0DCF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7C17A286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122C4593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1F923792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  <w:gridSpan w:val="2"/>
          </w:tcPr>
          <w:p w14:paraId="476A9FED" w14:textId="0C545F93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  <w:r w:rsidR="005D59A9">
              <w:rPr>
                <w:rFonts w:cs="Arial"/>
                <w:szCs w:val="21"/>
              </w:rPr>
              <w:t>A sportolók és az edzők hidegcsomag ellátásban fognak részesülni.</w:t>
            </w:r>
          </w:p>
          <w:p w14:paraId="6086104D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7982FC29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4775C595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0C29D347" w14:textId="77777777" w:rsidR="009E42CF" w:rsidRPr="00274BCF" w:rsidRDefault="009E42CF" w:rsidP="00954E6A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3B9AFEB8" w14:textId="77777777" w:rsidR="009E42CF" w:rsidRPr="00274BCF" w:rsidRDefault="009E42CF" w:rsidP="00954E6A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442AADF6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34609D65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68DF9865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3110B43F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E292CD2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64E64DC8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7242CB7E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078598D0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2B4416BD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Email: molnar.melinda@msosz.hu</w:t>
            </w:r>
          </w:p>
        </w:tc>
      </w:tr>
      <w:tr w:rsidR="009E42CF" w:rsidRPr="00274BCF" w14:paraId="463A253E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3CA95E2A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488E3E0F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gridSpan w:val="2"/>
            <w:vAlign w:val="center"/>
          </w:tcPr>
          <w:p w14:paraId="13EFA642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6BC9FF86" w14:textId="77777777" w:rsidR="009E42CF" w:rsidRDefault="009E42CF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B310FC">
              <w:rPr>
                <w:rFonts w:cs="Arial"/>
                <w:szCs w:val="21"/>
              </w:rPr>
              <w:t>:3</w:t>
            </w:r>
            <w:r>
              <w:rPr>
                <w:rFonts w:cs="Arial"/>
                <w:szCs w:val="21"/>
              </w:rPr>
              <w:t>0-10:</w:t>
            </w:r>
            <w:r w:rsidR="00B310FC">
              <w:rPr>
                <w:rFonts w:cs="Arial"/>
                <w:szCs w:val="21"/>
              </w:rPr>
              <w:t>4</w:t>
            </w:r>
            <w:r w:rsidR="00562F77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 xml:space="preserve"> regisztráció, technikai értekezlet</w:t>
            </w:r>
            <w:r w:rsidR="00B310FC">
              <w:rPr>
                <w:rFonts w:cs="Arial"/>
                <w:szCs w:val="21"/>
              </w:rPr>
              <w:t>,</w:t>
            </w:r>
            <w:r w:rsidR="00954E6A">
              <w:rPr>
                <w:rFonts w:cs="Arial"/>
                <w:szCs w:val="21"/>
              </w:rPr>
              <w:t xml:space="preserve"> </w:t>
            </w:r>
            <w:r w:rsidR="00B310FC">
              <w:rPr>
                <w:rFonts w:cs="Arial"/>
                <w:szCs w:val="21"/>
              </w:rPr>
              <w:t>megnyitó</w:t>
            </w:r>
          </w:p>
          <w:p w14:paraId="3F5CB7CF" w14:textId="77777777" w:rsidR="009E42CF" w:rsidRDefault="0019361A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10:4</w:t>
            </w:r>
            <w:r w:rsidR="00562F77">
              <w:rPr>
                <w:rFonts w:cs="Arial"/>
                <w:szCs w:val="21"/>
              </w:rPr>
              <w:t>5</w:t>
            </w:r>
            <w:r w:rsidR="00017E32">
              <w:rPr>
                <w:rFonts w:cs="Arial"/>
                <w:szCs w:val="21"/>
              </w:rPr>
              <w:t>-15:0</w:t>
            </w:r>
            <w:r w:rsidR="009E42CF">
              <w:rPr>
                <w:rFonts w:cs="Arial"/>
                <w:szCs w:val="21"/>
              </w:rPr>
              <w:t>0 páros és egyesített páros versenyek</w:t>
            </w:r>
          </w:p>
          <w:p w14:paraId="63044B0D" w14:textId="77777777" w:rsidR="009E42CF" w:rsidRDefault="00017E32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15:00-15:3</w:t>
            </w:r>
            <w:r w:rsidR="009E42CF">
              <w:rPr>
                <w:rFonts w:cs="Arial"/>
                <w:szCs w:val="21"/>
              </w:rPr>
              <w:t>0 eredményhirdetés</w:t>
            </w:r>
          </w:p>
          <w:p w14:paraId="36C01D2C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032BE699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AD64CA0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FB39511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76A79FA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2728007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A468A0B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gridSpan w:val="2"/>
            <w:vAlign w:val="center"/>
          </w:tcPr>
          <w:p w14:paraId="4F2A7B79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2BCFA2A1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579ED3E0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03332CF8" w14:textId="77777777" w:rsidR="009E42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5D50CB7B" w14:textId="77777777" w:rsidR="00562F77" w:rsidRPr="00274BCF" w:rsidRDefault="00562F77" w:rsidP="00562F7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7F9B2006" w14:textId="77777777" w:rsidR="009E42CF" w:rsidRPr="00562F77" w:rsidRDefault="00562F77" w:rsidP="00562F77">
            <w:pPr>
              <w:ind w:left="-44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5. </w:t>
            </w:r>
            <w:r w:rsidR="009E42CF" w:rsidRPr="00562F77">
              <w:rPr>
                <w:rFonts w:cs="Arial"/>
                <w:szCs w:val="21"/>
              </w:rPr>
              <w:t>korcsoport: 30 év és annál idősebb</w:t>
            </w:r>
          </w:p>
          <w:p w14:paraId="7D287E10" w14:textId="77777777" w:rsidR="009E42CF" w:rsidRDefault="009E42CF" w:rsidP="008C6E57">
            <w:pPr>
              <w:ind w:left="-44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15791DA2" w14:textId="77777777" w:rsidR="009E42CF" w:rsidRPr="00274BCF" w:rsidRDefault="009E42CF" w:rsidP="008C6E57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E42CF" w:rsidRPr="00274BCF" w14:paraId="5621A351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DA684E0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58447AA3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1B1ABD27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63834E0A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  <w:gridSpan w:val="2"/>
          </w:tcPr>
          <w:p w14:paraId="3F55B9E3" w14:textId="77777777" w:rsidR="009E42CF" w:rsidRDefault="009E42CF" w:rsidP="00954E6A">
            <w:pPr>
              <w:jc w:val="both"/>
              <w:rPr>
                <w:b/>
              </w:rPr>
            </w:pPr>
            <w:r>
              <w:rPr>
                <w:b/>
              </w:rPr>
              <w:t>Páros</w:t>
            </w:r>
            <w:r w:rsidRPr="00274BCF">
              <w:rPr>
                <w:b/>
              </w:rPr>
              <w:t>,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56C914A7" w14:textId="77777777" w:rsidR="009E42CF" w:rsidRPr="006F268F" w:rsidRDefault="009E42CF" w:rsidP="00954E6A">
            <w:pPr>
              <w:jc w:val="both"/>
              <w:rPr>
                <w:rFonts w:cs="Arial"/>
                <w:szCs w:val="21"/>
              </w:rPr>
            </w:pPr>
            <w:r w:rsidRPr="006F268F">
              <w:rPr>
                <w:rFonts w:cs="Arial"/>
                <w:szCs w:val="21"/>
              </w:rPr>
              <w:t xml:space="preserve">A versenyzők </w:t>
            </w:r>
            <w:r>
              <w:rPr>
                <w:rFonts w:cs="Arial"/>
                <w:szCs w:val="21"/>
              </w:rPr>
              <w:t xml:space="preserve">1 versenyszámban nevezhetőek. </w:t>
            </w:r>
          </w:p>
          <w:p w14:paraId="7B2A26AD" w14:textId="77777777" w:rsidR="009E42CF" w:rsidRPr="00274BCF" w:rsidRDefault="009E42CF" w:rsidP="00954E6A">
            <w:pPr>
              <w:jc w:val="both"/>
            </w:pPr>
          </w:p>
        </w:tc>
      </w:tr>
      <w:tr w:rsidR="009E42CF" w:rsidRPr="00274BCF" w14:paraId="522B3A92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6BD72FD9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95377E4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0DAC16C5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5F72DD96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</w:p>
        </w:tc>
        <w:tc>
          <w:tcPr>
            <w:tcW w:w="6992" w:type="dxa"/>
            <w:gridSpan w:val="2"/>
            <w:vAlign w:val="center"/>
          </w:tcPr>
          <w:p w14:paraId="54ABA892" w14:textId="77777777" w:rsidR="009E42CF" w:rsidRPr="00322862" w:rsidRDefault="009E42CF" w:rsidP="00954E6A">
            <w:pPr>
              <w:jc w:val="both"/>
              <w:rPr>
                <w:b/>
                <w:i/>
              </w:rPr>
            </w:pPr>
            <w:r w:rsidRPr="00322862">
              <w:rPr>
                <w:b/>
                <w:i/>
              </w:rPr>
              <w:t>Páros kategória</w:t>
            </w:r>
          </w:p>
          <w:p w14:paraId="586EC427" w14:textId="77777777" w:rsidR="009E42CF" w:rsidRDefault="009E42CF" w:rsidP="00954E6A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2C67E137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Egy sportoló csak egy 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2837B4AD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7C1B2570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 w:rsidR="0019361A">
              <w:rPr>
                <w:rFonts w:cs="Arial"/>
                <w:szCs w:val="21"/>
              </w:rPr>
              <w:t>: A verseny előtt a párosok 8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38783CAA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Pr="00274BCF">
              <w:rPr>
                <w:rFonts w:cs="Arial"/>
                <w:szCs w:val="21"/>
              </w:rPr>
              <w:t xml:space="preserve"> 1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Framenként</w:t>
            </w:r>
            <w:proofErr w:type="spellEnd"/>
            <w:r>
              <w:rPr>
                <w:rFonts w:cs="Arial"/>
                <w:b/>
                <w:szCs w:val="21"/>
              </w:rPr>
              <w:t xml:space="preserve">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77BC0CB6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párosoknak </w:t>
            </w:r>
            <w:r w:rsidR="00B310FC">
              <w:rPr>
                <w:rFonts w:cs="Arial"/>
                <w:szCs w:val="21"/>
              </w:rPr>
              <w:t>összesen 1</w:t>
            </w:r>
            <w:r w:rsidRPr="00425C72">
              <w:rPr>
                <w:rFonts w:cs="Arial"/>
                <w:szCs w:val="21"/>
              </w:rPr>
              <w:t xml:space="preserve"> sorozatot kell teljesíteniük azonos pályán.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Framenként</w:t>
            </w:r>
            <w:proofErr w:type="spellEnd"/>
            <w:r>
              <w:rPr>
                <w:rFonts w:cs="Arial"/>
                <w:b/>
                <w:szCs w:val="21"/>
              </w:rPr>
              <w:t xml:space="preserve">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0440A2D9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</w:t>
            </w:r>
            <w:r w:rsidR="00B310FC">
              <w:rPr>
                <w:rFonts w:cs="Arial"/>
                <w:szCs w:val="21"/>
              </w:rPr>
              <w:t>2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  <w:p w14:paraId="3EB414B5" w14:textId="77777777" w:rsidR="009E42CF" w:rsidRDefault="009E42CF" w:rsidP="00954E6A">
            <w:pPr>
              <w:jc w:val="both"/>
              <w:rPr>
                <w:rFonts w:cs="Arial"/>
                <w:b/>
                <w:i/>
                <w:szCs w:val="21"/>
              </w:rPr>
            </w:pPr>
          </w:p>
          <w:p w14:paraId="1D8B2E3C" w14:textId="77777777" w:rsidR="009E42CF" w:rsidRPr="00322862" w:rsidRDefault="009E42CF" w:rsidP="00954E6A">
            <w:pPr>
              <w:jc w:val="both"/>
              <w:rPr>
                <w:rFonts w:cs="Arial"/>
                <w:b/>
                <w:i/>
                <w:szCs w:val="21"/>
              </w:rPr>
            </w:pPr>
            <w:r w:rsidRPr="00322862">
              <w:rPr>
                <w:rFonts w:cs="Arial"/>
                <w:b/>
                <w:i/>
                <w:szCs w:val="21"/>
              </w:rPr>
              <w:t>Egyesített páros</w:t>
            </w:r>
          </w:p>
          <w:p w14:paraId="7F797C66" w14:textId="77777777" w:rsidR="009E42CF" w:rsidRDefault="009E42CF" w:rsidP="00954E6A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72A655A1" w14:textId="77777777" w:rsidR="009E42CF" w:rsidRDefault="009E42CF" w:rsidP="00954E6A">
            <w:pPr>
              <w:jc w:val="both"/>
            </w:pPr>
            <w:r w:rsidRPr="00DE7CA1">
              <w:t xml:space="preserve">Az egyesített vegyes párosban a partner játékos lehet férfi vagy nő. </w:t>
            </w:r>
          </w:p>
          <w:p w14:paraId="722FF600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34FD4939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Egy sportoló csak egy </w:t>
            </w:r>
            <w:r>
              <w:rPr>
                <w:rFonts w:cs="Arial"/>
                <w:szCs w:val="21"/>
              </w:rPr>
              <w:t xml:space="preserve">egyesített </w:t>
            </w:r>
            <w:r w:rsidRPr="00425C72">
              <w:rPr>
                <w:rFonts w:cs="Arial"/>
                <w:szCs w:val="21"/>
              </w:rPr>
              <w:t>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73EEE6D9" w14:textId="77777777" w:rsidR="009E42CF" w:rsidRPr="00425C72" w:rsidRDefault="009E42CF" w:rsidP="00954E6A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 w:rsidR="0019361A">
              <w:rPr>
                <w:rFonts w:cs="Arial"/>
                <w:szCs w:val="21"/>
              </w:rPr>
              <w:t>: A verseny előtt a párosok 8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2F1AF630" w14:textId="77777777" w:rsidR="009E42CF" w:rsidRPr="00274BCF" w:rsidRDefault="009E42CF" w:rsidP="00954E6A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Pr="00274BCF">
              <w:rPr>
                <w:rFonts w:cs="Arial"/>
                <w:szCs w:val="21"/>
              </w:rPr>
              <w:t xml:space="preserve"> 1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Framenként</w:t>
            </w:r>
            <w:proofErr w:type="spellEnd"/>
            <w:r>
              <w:rPr>
                <w:rFonts w:cs="Arial"/>
                <w:b/>
                <w:szCs w:val="21"/>
              </w:rPr>
              <w:t xml:space="preserve">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1B1EF510" w14:textId="4B51528C" w:rsidR="009E42CF" w:rsidRPr="00274BCF" w:rsidRDefault="009E42CF" w:rsidP="005D59A9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</w:t>
            </w:r>
            <w:r w:rsidR="0019361A">
              <w:rPr>
                <w:rFonts w:cs="Arial"/>
                <w:szCs w:val="21"/>
              </w:rPr>
              <w:t xml:space="preserve">párosoknak </w:t>
            </w:r>
            <w:proofErr w:type="spellStart"/>
            <w:r w:rsidR="0019361A">
              <w:rPr>
                <w:rFonts w:cs="Arial"/>
                <w:szCs w:val="21"/>
              </w:rPr>
              <w:t>frame-enként</w:t>
            </w:r>
            <w:proofErr w:type="spellEnd"/>
            <w:r w:rsidR="0019361A">
              <w:rPr>
                <w:rFonts w:cs="Arial"/>
                <w:szCs w:val="21"/>
              </w:rPr>
              <w:t xml:space="preserve"> váltva 1</w:t>
            </w:r>
            <w:r w:rsidRPr="00425C72">
              <w:rPr>
                <w:rFonts w:cs="Arial"/>
                <w:szCs w:val="21"/>
              </w:rPr>
              <w:t xml:space="preserve"> sorozatot kell teljesíteniük azonos pályán</w:t>
            </w:r>
            <w:r>
              <w:rPr>
                <w:rFonts w:cs="Arial"/>
                <w:szCs w:val="21"/>
              </w:rPr>
              <w:t>.</w:t>
            </w:r>
            <w:r w:rsidRPr="00425C7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</w:t>
            </w:r>
            <w:r w:rsidR="0019361A">
              <w:rPr>
                <w:rFonts w:cs="Arial"/>
                <w:szCs w:val="21"/>
              </w:rPr>
              <w:t>z 2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</w:tc>
      </w:tr>
      <w:tr w:rsidR="009E42CF" w:rsidRPr="00274BCF" w14:paraId="4CE6DC1A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1DF240A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Verseny információk:</w:t>
            </w:r>
          </w:p>
        </w:tc>
        <w:tc>
          <w:tcPr>
            <w:tcW w:w="6992" w:type="dxa"/>
            <w:gridSpan w:val="2"/>
            <w:vAlign w:val="center"/>
          </w:tcPr>
          <w:p w14:paraId="71A6621D" w14:textId="77777777" w:rsidR="009E42CF" w:rsidRDefault="00B147E0" w:rsidP="0019361A">
            <w:pPr>
              <w:suppressAutoHyphens/>
              <w:ind w:right="666"/>
              <w:rPr>
                <w:rFonts w:cs="Arial"/>
                <w:szCs w:val="21"/>
              </w:rPr>
            </w:pPr>
            <w:r>
              <w:rPr>
                <w:szCs w:val="21"/>
              </w:rPr>
              <w:t>Nevezéseket november 12</w:t>
            </w:r>
            <w:r w:rsidR="009E42CF">
              <w:rPr>
                <w:szCs w:val="21"/>
              </w:rPr>
              <w:t xml:space="preserve">-ig </w:t>
            </w:r>
            <w:r w:rsidR="009E42CF" w:rsidRPr="00274BCF">
              <w:rPr>
                <w:szCs w:val="21"/>
              </w:rPr>
              <w:t>e-mailben fogadunk el!</w:t>
            </w:r>
            <w:r w:rsidR="009E42CF" w:rsidRPr="00274BCF">
              <w:rPr>
                <w:rFonts w:cs="Arial"/>
                <w:szCs w:val="21"/>
              </w:rPr>
              <w:t xml:space="preserve"> </w:t>
            </w:r>
            <w:hyperlink r:id="rId7" w:history="1">
              <w:r w:rsidR="009E42CF" w:rsidRPr="00046808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170ED585" w14:textId="77777777" w:rsidR="00954E6A" w:rsidRDefault="00954E6A" w:rsidP="0019361A">
            <w:pPr>
              <w:suppressAutoHyphens/>
              <w:ind w:right="666"/>
              <w:rPr>
                <w:rFonts w:cs="Arial"/>
                <w:szCs w:val="21"/>
              </w:rPr>
            </w:pPr>
          </w:p>
          <w:p w14:paraId="2F2200D8" w14:textId="77777777" w:rsidR="00954E6A" w:rsidRDefault="00954E6A" w:rsidP="00954E6A">
            <w:pPr>
              <w:suppressAutoHyphens/>
              <w:jc w:val="both"/>
            </w:pPr>
            <w:r>
              <w:t>A versenyen kizárólag érvényes Speciális Olimpia versenyengedéllyel (vagy folyamatban levő igénylés igazolásával), valamint érvényes sportorvosi igazolással rendelkezők indulhatnak. Ennek meglétét a verseny szervezői a regisztráció alkalmával ellenőrzik.</w:t>
            </w:r>
          </w:p>
          <w:p w14:paraId="46873AC8" w14:textId="77777777" w:rsidR="00954E6A" w:rsidRPr="00274BCF" w:rsidRDefault="00954E6A" w:rsidP="00954E6A">
            <w:pPr>
              <w:jc w:val="both"/>
            </w:pPr>
            <w:r w:rsidRPr="00880476">
              <w:t>A nevezés során mellékletként csatolni szükséges az orvosi igazolást, valamint az MSOSZ iroda által beszkennelt és kiadott versenyengedély összesítő lapot, ame</w:t>
            </w:r>
            <w:r>
              <w:t>ly</w:t>
            </w:r>
            <w:r w:rsidRPr="00880476">
              <w:t>en név szerint fel vannak sorolva azok a sportolók, akik jogosultak a versenyzésre!</w:t>
            </w:r>
          </w:p>
        </w:tc>
      </w:tr>
      <w:tr w:rsidR="009E42CF" w:rsidRPr="00274BCF" w14:paraId="107CD360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4F96BC4B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4C263D5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29087583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1FC5BA0E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7F7F7D0E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58ED7759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378EF70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4490F6CF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08594356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1BC4D4DC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1869A8B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3E38DD5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533D02C4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6926C367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0F232B33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25BF7273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</w:tcPr>
          <w:p w14:paraId="669FFEBB" w14:textId="77777777" w:rsidR="0019361A" w:rsidRDefault="0019361A" w:rsidP="00954E6A">
            <w:pPr>
              <w:rPr>
                <w:rFonts w:cs="Arial"/>
                <w:b/>
                <w:szCs w:val="21"/>
              </w:rPr>
            </w:pPr>
          </w:p>
          <w:p w14:paraId="22FC2A7F" w14:textId="77777777" w:rsidR="0019361A" w:rsidRDefault="0019361A" w:rsidP="008C6E57">
            <w:pPr>
              <w:jc w:val="center"/>
              <w:rPr>
                <w:rFonts w:cs="Arial"/>
                <w:b/>
                <w:szCs w:val="21"/>
              </w:rPr>
            </w:pPr>
          </w:p>
          <w:p w14:paraId="3EF70674" w14:textId="77777777" w:rsidR="009E42CF" w:rsidRPr="00274BCF" w:rsidRDefault="009E42CF" w:rsidP="008C6E5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versenyre.</w:t>
            </w:r>
          </w:p>
        </w:tc>
      </w:tr>
    </w:tbl>
    <w:p w14:paraId="3C96653E" w14:textId="77777777" w:rsidR="009E2BDE" w:rsidRDefault="009E2BDE" w:rsidP="009E2BDE">
      <w:pPr>
        <w:rPr>
          <w:rFonts w:cs="Arial"/>
          <w:b/>
          <w:sz w:val="32"/>
        </w:rPr>
      </w:pPr>
    </w:p>
    <w:p w14:paraId="70B6CF97" w14:textId="77777777" w:rsidR="00954E6A" w:rsidRDefault="00954E6A" w:rsidP="009E2BDE">
      <w:pPr>
        <w:rPr>
          <w:rFonts w:cs="Arial"/>
          <w:b/>
          <w:sz w:val="32"/>
        </w:rPr>
      </w:pPr>
    </w:p>
    <w:p w14:paraId="3046CC6B" w14:textId="77777777" w:rsidR="009E2BDE" w:rsidRDefault="00275C9C" w:rsidP="009E2BDE">
      <w:pPr>
        <w:rPr>
          <w:rFonts w:cs="Arial"/>
          <w:szCs w:val="21"/>
        </w:rPr>
      </w:pPr>
      <w:r>
        <w:rPr>
          <w:rFonts w:cs="Arial"/>
          <w:szCs w:val="21"/>
        </w:rPr>
        <w:t>Budapest</w:t>
      </w:r>
      <w:r w:rsidR="009E2BDE" w:rsidRPr="00C757FC">
        <w:rPr>
          <w:rFonts w:cs="Arial"/>
          <w:szCs w:val="21"/>
        </w:rPr>
        <w:t xml:space="preserve">, </w:t>
      </w:r>
      <w:r w:rsidR="009E2BDE">
        <w:rPr>
          <w:rFonts w:cs="Arial"/>
          <w:szCs w:val="21"/>
        </w:rPr>
        <w:t>202</w:t>
      </w:r>
      <w:r w:rsidR="00B147E0">
        <w:rPr>
          <w:rFonts w:cs="Arial"/>
          <w:szCs w:val="21"/>
        </w:rPr>
        <w:t>5</w:t>
      </w:r>
      <w:r w:rsidR="009E2BDE">
        <w:rPr>
          <w:rFonts w:cs="Arial"/>
          <w:szCs w:val="21"/>
        </w:rPr>
        <w:t>.</w:t>
      </w:r>
      <w:r w:rsidR="00B147E0">
        <w:rPr>
          <w:rFonts w:cs="Arial"/>
          <w:szCs w:val="21"/>
        </w:rPr>
        <w:t>október 19</w:t>
      </w:r>
      <w:r w:rsidR="009E2BDE">
        <w:rPr>
          <w:rFonts w:cs="Arial"/>
          <w:szCs w:val="21"/>
        </w:rPr>
        <w:t xml:space="preserve">.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2291"/>
        <w:gridCol w:w="4701"/>
      </w:tblGrid>
      <w:tr w:rsidR="009E2BDE" w:rsidRPr="00274BCF" w14:paraId="5A0FF882" w14:textId="77777777" w:rsidTr="008C6E57">
        <w:tc>
          <w:tcPr>
            <w:tcW w:w="9402" w:type="dxa"/>
            <w:gridSpan w:val="3"/>
          </w:tcPr>
          <w:p w14:paraId="271CE264" w14:textId="77777777" w:rsidR="009E2BDE" w:rsidRDefault="009E2BDE" w:rsidP="008C6E57">
            <w:pPr>
              <w:jc w:val="center"/>
              <w:rPr>
                <w:rFonts w:cs="Arial"/>
                <w:szCs w:val="21"/>
              </w:rPr>
            </w:pPr>
          </w:p>
          <w:p w14:paraId="1A25CEAD" w14:textId="77777777" w:rsidR="00954E6A" w:rsidRDefault="00954E6A" w:rsidP="008C6E57">
            <w:pPr>
              <w:jc w:val="center"/>
              <w:rPr>
                <w:rFonts w:cs="Arial"/>
                <w:szCs w:val="21"/>
              </w:rPr>
            </w:pPr>
          </w:p>
          <w:p w14:paraId="37768D1A" w14:textId="77777777" w:rsidR="00954E6A" w:rsidRPr="00274BCF" w:rsidRDefault="00954E6A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2C860DA3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31BD79CE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CF6A0DD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0C48D7D7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2DC5E767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C4B354F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275C9C" w:rsidRPr="00274BCF" w14:paraId="7FEDF931" w14:textId="77777777" w:rsidTr="008C6E57">
        <w:tc>
          <w:tcPr>
            <w:tcW w:w="4701" w:type="dxa"/>
            <w:gridSpan w:val="2"/>
          </w:tcPr>
          <w:p w14:paraId="618D1929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7D0B33B9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31CC4DBF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05CF76E0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31024BA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Máté-Schwarcz Gergely</w:t>
            </w:r>
          </w:p>
          <w:p w14:paraId="1D5DB3A3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2EC1334F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Sportigazgató</w:t>
            </w:r>
          </w:p>
          <w:p w14:paraId="44DA25EE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27929C44" w14:textId="77777777" w:rsidTr="00783CD8">
        <w:tc>
          <w:tcPr>
            <w:tcW w:w="9402" w:type="dxa"/>
            <w:gridSpan w:val="3"/>
            <w:vAlign w:val="center"/>
          </w:tcPr>
          <w:p w14:paraId="677DD5EB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618481CB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33743864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0CA42089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0F80D0D5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5BD84389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12A3B58A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2D782FA6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76C8B5D7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0CF4DE56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29024C01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582A9622" w14:textId="77777777" w:rsidR="00562F77" w:rsidRDefault="00562F77" w:rsidP="00954E6A">
            <w:pPr>
              <w:rPr>
                <w:rFonts w:cs="Arial"/>
                <w:b/>
                <w:szCs w:val="21"/>
              </w:rPr>
            </w:pPr>
          </w:p>
          <w:p w14:paraId="74CE7309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NEVEZÉSI LAP</w:t>
            </w:r>
            <w:r>
              <w:rPr>
                <w:rFonts w:cs="Arial"/>
                <w:b/>
                <w:szCs w:val="21"/>
              </w:rPr>
              <w:t xml:space="preserve"> PÁROS,</w:t>
            </w:r>
            <w:r w:rsidR="00562F77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EGYESÍTETT PÁROS</w:t>
            </w:r>
          </w:p>
          <w:p w14:paraId="2F20148F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Bowling verseny, </w:t>
            </w:r>
            <w:r w:rsidR="00562F77">
              <w:rPr>
                <w:rFonts w:cs="Arial"/>
                <w:b/>
                <w:szCs w:val="21"/>
              </w:rPr>
              <w:t>Budapest</w:t>
            </w:r>
          </w:p>
          <w:p w14:paraId="7CC18830" w14:textId="77777777" w:rsidR="0019361A" w:rsidRPr="00274BCF" w:rsidRDefault="00B147E0" w:rsidP="00562F7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2025. november 19</w:t>
            </w:r>
            <w:r w:rsidR="0019361A">
              <w:rPr>
                <w:rFonts w:cs="Arial"/>
                <w:b/>
                <w:szCs w:val="21"/>
              </w:rPr>
              <w:t>.</w:t>
            </w:r>
          </w:p>
        </w:tc>
      </w:tr>
      <w:tr w:rsidR="0019361A" w:rsidRPr="00274BCF" w14:paraId="463A26AE" w14:textId="77777777" w:rsidTr="00783CD8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3E8195E0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bottom w:val="dashSmallGap" w:sz="4" w:space="0" w:color="auto"/>
            </w:tcBorders>
            <w:vAlign w:val="center"/>
          </w:tcPr>
          <w:p w14:paraId="0C5F7C8F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0CD0147C" w14:textId="77777777" w:rsidTr="00783CD8">
        <w:trPr>
          <w:trHeight w:val="469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EACBE9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9D764C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7CBF79FC" w14:textId="77777777" w:rsidTr="00783CD8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AE887A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B68956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32AE17DB" w14:textId="77777777" w:rsidTr="00783CD8">
        <w:trPr>
          <w:trHeight w:val="565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B7BF44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  <w:r>
              <w:rPr>
                <w:rFonts w:cs="Arial"/>
                <w:b/>
                <w:szCs w:val="21"/>
              </w:rPr>
              <w:t>i, mobil telefonszáma</w:t>
            </w:r>
            <w:r w:rsidRPr="00274BC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318453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</w:tbl>
    <w:p w14:paraId="5BD5ECC5" w14:textId="77777777" w:rsidR="0019361A" w:rsidRDefault="0019361A" w:rsidP="0019361A">
      <w:pPr>
        <w:rPr>
          <w:rFonts w:cs="Arial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26"/>
        <w:gridCol w:w="2693"/>
        <w:gridCol w:w="1701"/>
      </w:tblGrid>
      <w:tr w:rsidR="0019361A" w:rsidRPr="00274BCF" w14:paraId="3634B354" w14:textId="77777777" w:rsidTr="00783CD8">
        <w:tc>
          <w:tcPr>
            <w:tcW w:w="2802" w:type="dxa"/>
            <w:vAlign w:val="center"/>
          </w:tcPr>
          <w:p w14:paraId="38E934F5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Sportoló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</w:p>
        </w:tc>
        <w:tc>
          <w:tcPr>
            <w:tcW w:w="2126" w:type="dxa"/>
            <w:vAlign w:val="center"/>
          </w:tcPr>
          <w:p w14:paraId="65A16A5A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Születési idő</w:t>
            </w:r>
          </w:p>
          <w:p w14:paraId="7C79E63E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2693" w:type="dxa"/>
            <w:vAlign w:val="center"/>
          </w:tcPr>
          <w:p w14:paraId="6B82D9C6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Kártyaszám </w:t>
            </w:r>
          </w:p>
        </w:tc>
        <w:tc>
          <w:tcPr>
            <w:tcW w:w="1701" w:type="dxa"/>
            <w:vAlign w:val="center"/>
          </w:tcPr>
          <w:p w14:paraId="15E96782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proofErr w:type="spellStart"/>
            <w:r w:rsidRPr="00274BCF">
              <w:rPr>
                <w:rFonts w:cs="Arial"/>
                <w:b/>
                <w:szCs w:val="21"/>
              </w:rPr>
              <w:t>Korcsop</w:t>
            </w:r>
            <w:proofErr w:type="spellEnd"/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19361A" w:rsidRPr="00274BCF" w14:paraId="6C14FFA5" w14:textId="77777777" w:rsidTr="00783CD8">
        <w:tc>
          <w:tcPr>
            <w:tcW w:w="2802" w:type="dxa"/>
            <w:vMerge w:val="restart"/>
            <w:vAlign w:val="center"/>
          </w:tcPr>
          <w:p w14:paraId="1ED073D6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3DF895CF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04980177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567CEED9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11E3D2A7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0EE9532C" w14:textId="77777777" w:rsidTr="00783CD8">
        <w:tc>
          <w:tcPr>
            <w:tcW w:w="2802" w:type="dxa"/>
            <w:vMerge/>
            <w:vAlign w:val="center"/>
          </w:tcPr>
          <w:p w14:paraId="7CA058DF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7E4DA3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3E752BF9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3024CD6B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19714B6A" w14:textId="77777777" w:rsidTr="00783CD8">
        <w:tc>
          <w:tcPr>
            <w:tcW w:w="2802" w:type="dxa"/>
            <w:vMerge w:val="restart"/>
            <w:vAlign w:val="center"/>
          </w:tcPr>
          <w:p w14:paraId="28287589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3331C53D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17687F0B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1EDE8038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58E9B929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5129807C" w14:textId="77777777" w:rsidTr="00783CD8">
        <w:tc>
          <w:tcPr>
            <w:tcW w:w="2802" w:type="dxa"/>
            <w:vMerge/>
            <w:vAlign w:val="center"/>
          </w:tcPr>
          <w:p w14:paraId="2A66DC1A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16ACEF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4BF51E59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159A07CA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0461AE25" w14:textId="77777777" w:rsidTr="00783CD8">
        <w:tc>
          <w:tcPr>
            <w:tcW w:w="2802" w:type="dxa"/>
            <w:vMerge w:val="restart"/>
            <w:vAlign w:val="center"/>
          </w:tcPr>
          <w:p w14:paraId="4033066A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0089E388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44EA95C6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76809DB3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F2EE05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5B3F4850" w14:textId="77777777" w:rsidTr="00783CD8">
        <w:tc>
          <w:tcPr>
            <w:tcW w:w="2802" w:type="dxa"/>
            <w:vMerge/>
            <w:vAlign w:val="center"/>
          </w:tcPr>
          <w:p w14:paraId="326285ED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B8AFB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3038BD9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0BCD3A39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27103C9F" w14:textId="77777777" w:rsidTr="00562F77">
        <w:trPr>
          <w:trHeight w:val="330"/>
        </w:trPr>
        <w:tc>
          <w:tcPr>
            <w:tcW w:w="2802" w:type="dxa"/>
            <w:vMerge w:val="restart"/>
            <w:vAlign w:val="center"/>
          </w:tcPr>
          <w:p w14:paraId="25C61A54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Spec</w:t>
            </w:r>
            <w:proofErr w:type="spellEnd"/>
            <w:r>
              <w:rPr>
                <w:rFonts w:cs="Arial"/>
                <w:sz w:val="20"/>
                <w:szCs w:val="20"/>
              </w:rPr>
              <w:t>.:</w:t>
            </w:r>
          </w:p>
          <w:p w14:paraId="3BECC642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057E9F3B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5AF5853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12DC4358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515F5CD4" w14:textId="77777777" w:rsidTr="00783CD8">
        <w:trPr>
          <w:trHeight w:val="375"/>
        </w:trPr>
        <w:tc>
          <w:tcPr>
            <w:tcW w:w="2802" w:type="dxa"/>
            <w:vMerge/>
            <w:vAlign w:val="center"/>
          </w:tcPr>
          <w:p w14:paraId="34F25556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C09936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AC285B5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03904979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69E01207" w14:textId="77777777" w:rsidTr="00562F77">
        <w:trPr>
          <w:trHeight w:val="405"/>
        </w:trPr>
        <w:tc>
          <w:tcPr>
            <w:tcW w:w="2802" w:type="dxa"/>
            <w:vMerge w:val="restart"/>
            <w:vAlign w:val="center"/>
          </w:tcPr>
          <w:p w14:paraId="527921DB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Spec</w:t>
            </w:r>
            <w:proofErr w:type="spellEnd"/>
            <w:r>
              <w:rPr>
                <w:rFonts w:cs="Arial"/>
                <w:sz w:val="20"/>
                <w:szCs w:val="20"/>
              </w:rPr>
              <w:t>:</w:t>
            </w:r>
          </w:p>
          <w:p w14:paraId="0C14BD88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12B7BE42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E0AB82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6C468EC5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1DD613CA" w14:textId="77777777" w:rsidTr="00783CD8">
        <w:trPr>
          <w:trHeight w:val="270"/>
        </w:trPr>
        <w:tc>
          <w:tcPr>
            <w:tcW w:w="2802" w:type="dxa"/>
            <w:vMerge/>
            <w:vAlign w:val="center"/>
          </w:tcPr>
          <w:p w14:paraId="54207720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86E5A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E245DF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34362FD7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075DD8CF" w14:textId="77777777" w:rsidTr="00562F77">
        <w:trPr>
          <w:trHeight w:val="329"/>
        </w:trPr>
        <w:tc>
          <w:tcPr>
            <w:tcW w:w="2802" w:type="dxa"/>
            <w:vMerge w:val="restart"/>
            <w:vAlign w:val="center"/>
          </w:tcPr>
          <w:p w14:paraId="38C1E734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Spec</w:t>
            </w:r>
            <w:proofErr w:type="spellEnd"/>
            <w:r>
              <w:rPr>
                <w:rFonts w:cs="Arial"/>
                <w:sz w:val="20"/>
                <w:szCs w:val="20"/>
              </w:rPr>
              <w:t>.:</w:t>
            </w:r>
          </w:p>
          <w:p w14:paraId="01CF7FED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106B45E5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E652EC4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0AC01E7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75D0722A" w14:textId="77777777" w:rsidTr="00783CD8">
        <w:trPr>
          <w:trHeight w:val="345"/>
        </w:trPr>
        <w:tc>
          <w:tcPr>
            <w:tcW w:w="2802" w:type="dxa"/>
            <w:vMerge/>
            <w:vAlign w:val="center"/>
          </w:tcPr>
          <w:p w14:paraId="3653304D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70CF2B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2C86C40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0DEDC5F8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58B8A281" w14:textId="77777777" w:rsidR="00032D6C" w:rsidRDefault="00032D6C" w:rsidP="00032D6C">
      <w:pPr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56474AF5" w14:textId="77777777" w:rsidR="005D59A9" w:rsidRDefault="005D59A9" w:rsidP="0019361A">
      <w:pPr>
        <w:rPr>
          <w:rFonts w:cs="Arial"/>
          <w:szCs w:val="21"/>
        </w:rPr>
      </w:pPr>
    </w:p>
    <w:p w14:paraId="3E3F0269" w14:textId="09D89E8D" w:rsidR="0019361A" w:rsidRDefault="0019361A" w:rsidP="0019361A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19361A" w:rsidRPr="00274BCF" w14:paraId="24E53F82" w14:textId="77777777" w:rsidTr="00783CD8">
        <w:tc>
          <w:tcPr>
            <w:tcW w:w="4701" w:type="dxa"/>
          </w:tcPr>
          <w:p w14:paraId="124C3DEE" w14:textId="77777777" w:rsidR="0019361A" w:rsidRDefault="0019361A" w:rsidP="00783CD8">
            <w:pPr>
              <w:rPr>
                <w:rFonts w:cs="Arial"/>
                <w:szCs w:val="21"/>
              </w:rPr>
            </w:pPr>
          </w:p>
          <w:p w14:paraId="11F08764" w14:textId="77777777" w:rsidR="00562F77" w:rsidRDefault="00562F77" w:rsidP="00783CD8">
            <w:pPr>
              <w:rPr>
                <w:rFonts w:cs="Arial"/>
                <w:szCs w:val="21"/>
              </w:rPr>
            </w:pPr>
          </w:p>
          <w:p w14:paraId="5386B615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72042AA7" w14:textId="77777777" w:rsidR="0019361A" w:rsidRPr="00274BCF" w:rsidRDefault="0019361A" w:rsidP="00B147E0">
            <w:pPr>
              <w:spacing w:line="240" w:lineRule="auto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19361A" w:rsidRPr="00274BCF" w14:paraId="73AC8A63" w14:textId="77777777" w:rsidTr="00783CD8">
        <w:tc>
          <w:tcPr>
            <w:tcW w:w="4701" w:type="dxa"/>
          </w:tcPr>
          <w:p w14:paraId="09C21501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E548CB0" w14:textId="77777777" w:rsidR="0019361A" w:rsidRDefault="0019361A" w:rsidP="00B147E0">
            <w:pPr>
              <w:spacing w:line="240" w:lineRule="auto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Egyesület vezető aláírása</w:t>
            </w:r>
          </w:p>
          <w:p w14:paraId="75AC725F" w14:textId="77777777" w:rsidR="005D59A9" w:rsidRPr="00274BCF" w:rsidRDefault="005D59A9" w:rsidP="00B147E0">
            <w:pPr>
              <w:spacing w:line="240" w:lineRule="auto"/>
              <w:rPr>
                <w:rFonts w:cs="Arial"/>
                <w:szCs w:val="21"/>
              </w:rPr>
            </w:pPr>
          </w:p>
        </w:tc>
      </w:tr>
    </w:tbl>
    <w:p w14:paraId="3D45FD1D" w14:textId="77777777" w:rsidR="0019361A" w:rsidRPr="005D59A9" w:rsidRDefault="0019361A" w:rsidP="005D59A9">
      <w:pPr>
        <w:jc w:val="both"/>
        <w:rPr>
          <w:rFonts w:cs="Arial"/>
          <w:szCs w:val="21"/>
        </w:rPr>
      </w:pPr>
      <w:r w:rsidRPr="005D59A9">
        <w:rPr>
          <w:rFonts w:cs="Arial"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410C12D5" w14:textId="77777777" w:rsidR="009E2BDE" w:rsidRPr="005D59A9" w:rsidRDefault="0019361A" w:rsidP="005D59A9">
      <w:pPr>
        <w:jc w:val="both"/>
        <w:rPr>
          <w:rFonts w:cs="Arial"/>
          <w:szCs w:val="21"/>
        </w:rPr>
      </w:pPr>
      <w:r w:rsidRPr="005D59A9">
        <w:rPr>
          <w:rFonts w:cs="Arial"/>
          <w:szCs w:val="21"/>
        </w:rPr>
        <w:t>A nevezési lap másolható.</w:t>
      </w:r>
    </w:p>
    <w:sectPr w:rsidR="009E2BDE" w:rsidRPr="005D59A9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2303" w14:textId="77777777" w:rsidR="00EB4C58" w:rsidRDefault="00EB4C58" w:rsidP="00847F80">
      <w:pPr>
        <w:spacing w:line="240" w:lineRule="auto"/>
      </w:pPr>
      <w:r>
        <w:separator/>
      </w:r>
    </w:p>
  </w:endnote>
  <w:endnote w:type="continuationSeparator" w:id="0">
    <w:p w14:paraId="58C2A6D8" w14:textId="77777777" w:rsidR="00EB4C58" w:rsidRDefault="00EB4C58" w:rsidP="00847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349B" w14:textId="77777777" w:rsidR="00967C69" w:rsidRPr="00A012DE" w:rsidRDefault="00275C9C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4027287" wp14:editId="7CF0821A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C3B8" w14:textId="77777777" w:rsidR="00EB4C58" w:rsidRDefault="00EB4C58" w:rsidP="00847F80">
      <w:pPr>
        <w:spacing w:line="240" w:lineRule="auto"/>
      </w:pPr>
      <w:r>
        <w:separator/>
      </w:r>
    </w:p>
  </w:footnote>
  <w:footnote w:type="continuationSeparator" w:id="0">
    <w:p w14:paraId="429A6002" w14:textId="77777777" w:rsidR="00EB4C58" w:rsidRDefault="00EB4C58" w:rsidP="00847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0282" w14:textId="77777777" w:rsidR="00967C69" w:rsidRDefault="00275C9C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5F9A69BB" wp14:editId="41D71C13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745CE961" wp14:editId="2B721E55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78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BDE"/>
    <w:rsid w:val="00017E32"/>
    <w:rsid w:val="00032D6C"/>
    <w:rsid w:val="000A6B2A"/>
    <w:rsid w:val="00137CD3"/>
    <w:rsid w:val="0019361A"/>
    <w:rsid w:val="00193E00"/>
    <w:rsid w:val="00275C9C"/>
    <w:rsid w:val="00291BFD"/>
    <w:rsid w:val="00301EC6"/>
    <w:rsid w:val="003235C0"/>
    <w:rsid w:val="003D76D0"/>
    <w:rsid w:val="00453691"/>
    <w:rsid w:val="00562F77"/>
    <w:rsid w:val="005D15D5"/>
    <w:rsid w:val="005D59A9"/>
    <w:rsid w:val="00687D64"/>
    <w:rsid w:val="006F309A"/>
    <w:rsid w:val="00722661"/>
    <w:rsid w:val="00847F80"/>
    <w:rsid w:val="0087260F"/>
    <w:rsid w:val="009127FB"/>
    <w:rsid w:val="00954E6A"/>
    <w:rsid w:val="00967C69"/>
    <w:rsid w:val="009B2B43"/>
    <w:rsid w:val="009E2BDE"/>
    <w:rsid w:val="009E42CF"/>
    <w:rsid w:val="00A51C07"/>
    <w:rsid w:val="00AF53FD"/>
    <w:rsid w:val="00B147E0"/>
    <w:rsid w:val="00B21ACB"/>
    <w:rsid w:val="00B310FC"/>
    <w:rsid w:val="00BE1BF3"/>
    <w:rsid w:val="00C43EB0"/>
    <w:rsid w:val="00C82B9D"/>
    <w:rsid w:val="00CF7158"/>
    <w:rsid w:val="00D26820"/>
    <w:rsid w:val="00D943FD"/>
    <w:rsid w:val="00E13A80"/>
    <w:rsid w:val="00EA6EE2"/>
    <w:rsid w:val="00EB4C58"/>
    <w:rsid w:val="00F020B8"/>
    <w:rsid w:val="00F0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CFB2"/>
  <w15:docId w15:val="{698A859D-845D-4A65-95C3-6680875A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9E2BDE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BDE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2BDE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9E2BDE"/>
    <w:rPr>
      <w:rFonts w:cs="Times New Roman"/>
      <w:color w:val="0563C1"/>
      <w:u w:val="single"/>
    </w:rPr>
  </w:style>
  <w:style w:type="paragraph" w:styleId="Listaszerbekezds">
    <w:name w:val="List Paragraph"/>
    <w:basedOn w:val="Norml"/>
    <w:qFormat/>
    <w:rsid w:val="009E2BDE"/>
    <w:pPr>
      <w:ind w:left="720"/>
      <w:contextualSpacing/>
    </w:pPr>
  </w:style>
  <w:style w:type="paragraph" w:styleId="Nincstrkz">
    <w:name w:val="No Spacing"/>
    <w:uiPriority w:val="99"/>
    <w:qFormat/>
    <w:rsid w:val="009E2BDE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B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607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3</cp:revision>
  <dcterms:created xsi:type="dcterms:W3CDTF">2025-10-20T18:15:00Z</dcterms:created>
  <dcterms:modified xsi:type="dcterms:W3CDTF">2025-10-28T09:09:00Z</dcterms:modified>
</cp:coreProperties>
</file>